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45C2" w:rsidRPr="00E145C2" w:rsidRDefault="00E145C2">
      <w:pPr>
        <w:rPr>
          <w:u w:val="single"/>
        </w:rPr>
      </w:pPr>
      <w:r w:rsidRPr="00E145C2">
        <w:rPr>
          <w:u w:val="single"/>
        </w:rPr>
        <w:t>My degree is Business Information Systems</w:t>
      </w:r>
    </w:p>
    <w:p w:rsidR="00E145C2" w:rsidRDefault="00E145C2"/>
    <w:p w:rsidR="004803D5" w:rsidRPr="00E145C2" w:rsidRDefault="009908C6">
      <w:pPr>
        <w:rPr>
          <w:color w:val="FF0000"/>
        </w:rPr>
      </w:pPr>
      <w:r>
        <w:t xml:space="preserve">There are three parts to the Informational Interview Assignment. In the first part, you will discuss your degree program and specialization. In the second section, you will discuss what individuals in your career of interest actually do (i.e., duties). With this information, you will then discuss the extent to which your degree program and specialization align with what professionals in the occupation that interests you actually do. In the final section of the assignment, you will take what you learned about your career and your degree program to create the questions that you would ask someone who holds a position in the career that you would like to enter. </w:t>
      </w:r>
      <w:r w:rsidRPr="00E145C2">
        <w:rPr>
          <w:color w:val="FF0000"/>
        </w:rPr>
        <w:t>In short, you are designing a well-structured informational interview to elicit invaluable information about a specific profession.</w:t>
      </w:r>
    </w:p>
    <w:p w:rsidR="009908C6" w:rsidRDefault="009908C6" w:rsidP="009908C6">
      <w:pPr>
        <w:pStyle w:val="NormalWeb"/>
      </w:pPr>
      <w:r>
        <w:t xml:space="preserve">Here are the resources that will help you complete this assignment. </w:t>
      </w:r>
    </w:p>
    <w:p w:rsidR="009908C6" w:rsidRDefault="009908C6" w:rsidP="009908C6">
      <w:pPr>
        <w:pStyle w:val="NormalWeb"/>
      </w:pPr>
      <w:r>
        <w:t xml:space="preserve">You will need the Program Guide of your degree program. Here is the list of </w:t>
      </w:r>
      <w:hyperlink r:id="rId4" w:tgtFrame="_blank" w:history="1">
        <w:r>
          <w:rPr>
            <w:rStyle w:val="Hyperlink"/>
          </w:rPr>
          <w:t>Program Guides</w:t>
        </w:r>
      </w:hyperlink>
      <w:r>
        <w:t xml:space="preserve"> </w:t>
      </w:r>
    </w:p>
    <w:p w:rsidR="002C7E4E" w:rsidRPr="002C7E4E" w:rsidRDefault="002C7E4E" w:rsidP="009908C6">
      <w:pPr>
        <w:pStyle w:val="NormalWeb"/>
        <w:rPr>
          <w:u w:val="single"/>
        </w:rPr>
      </w:pPr>
      <w:r w:rsidRPr="002C7E4E">
        <w:rPr>
          <w:u w:val="single"/>
        </w:rPr>
        <w:t>This is the info for my degree Technical Management</w:t>
      </w:r>
    </w:p>
    <w:p w:rsidR="009908C6" w:rsidRPr="009908C6" w:rsidRDefault="009908C6" w:rsidP="009908C6">
      <w:pPr>
        <w:spacing w:after="0" w:line="240" w:lineRule="auto"/>
        <w:rPr>
          <w:rFonts w:ascii="Times New Roman" w:eastAsia="Times New Roman" w:hAnsi="Times New Roman" w:cs="Times New Roman"/>
          <w:color w:val="FF0000"/>
          <w:sz w:val="24"/>
          <w:szCs w:val="24"/>
        </w:rPr>
      </w:pPr>
      <w:r w:rsidRPr="009908C6">
        <w:rPr>
          <w:rFonts w:ascii="Times New Roman" w:eastAsia="Times New Roman" w:hAnsi="Times New Roman" w:cs="Times New Roman"/>
          <w:color w:val="FF0000"/>
          <w:sz w:val="24"/>
          <w:szCs w:val="24"/>
        </w:rPr>
        <w:t xml:space="preserve">DeVry University’s bachelor’s degree program in Technical Management can help </w:t>
      </w:r>
    </w:p>
    <w:p w:rsidR="009908C6" w:rsidRPr="009908C6" w:rsidRDefault="009908C6" w:rsidP="009908C6">
      <w:pPr>
        <w:spacing w:after="0" w:line="240" w:lineRule="auto"/>
        <w:rPr>
          <w:rFonts w:ascii="Times New Roman" w:eastAsia="Times New Roman" w:hAnsi="Times New Roman" w:cs="Times New Roman"/>
          <w:color w:val="FF0000"/>
          <w:sz w:val="24"/>
          <w:szCs w:val="24"/>
        </w:rPr>
      </w:pPr>
      <w:proofErr w:type="gramStart"/>
      <w:r w:rsidRPr="009908C6">
        <w:rPr>
          <w:rFonts w:ascii="Times New Roman" w:eastAsia="Times New Roman" w:hAnsi="Times New Roman" w:cs="Times New Roman"/>
          <w:color w:val="FF0000"/>
          <w:sz w:val="24"/>
          <w:szCs w:val="24"/>
        </w:rPr>
        <w:t>prepare</w:t>
      </w:r>
      <w:proofErr w:type="gramEnd"/>
      <w:r w:rsidRPr="009908C6">
        <w:rPr>
          <w:rFonts w:ascii="Times New Roman" w:eastAsia="Times New Roman" w:hAnsi="Times New Roman" w:cs="Times New Roman"/>
          <w:color w:val="FF0000"/>
          <w:sz w:val="24"/>
          <w:szCs w:val="24"/>
        </w:rPr>
        <w:t xml:space="preserve"> you for the workplace with a solid business foundation. Our specialization in </w:t>
      </w:r>
    </w:p>
    <w:p w:rsidR="009908C6" w:rsidRPr="009908C6" w:rsidRDefault="009908C6" w:rsidP="009908C6">
      <w:pPr>
        <w:spacing w:after="0" w:line="240" w:lineRule="auto"/>
        <w:rPr>
          <w:rFonts w:ascii="Times New Roman" w:eastAsia="Times New Roman" w:hAnsi="Times New Roman" w:cs="Times New Roman"/>
          <w:color w:val="FF0000"/>
          <w:sz w:val="24"/>
          <w:szCs w:val="24"/>
        </w:rPr>
      </w:pPr>
      <w:r w:rsidRPr="009908C6">
        <w:rPr>
          <w:rFonts w:ascii="Times New Roman" w:eastAsia="Times New Roman" w:hAnsi="Times New Roman" w:cs="Times New Roman"/>
          <w:color w:val="FF0000"/>
          <w:sz w:val="24"/>
          <w:szCs w:val="24"/>
        </w:rPr>
        <w:t>Business Intelligence and Analytics Management can further focus your studies.</w:t>
      </w:r>
    </w:p>
    <w:p w:rsidR="009908C6" w:rsidRPr="009908C6" w:rsidRDefault="009908C6" w:rsidP="009908C6">
      <w:pPr>
        <w:spacing w:after="0" w:line="240" w:lineRule="auto"/>
        <w:rPr>
          <w:rFonts w:ascii="Times New Roman" w:eastAsia="Times New Roman" w:hAnsi="Times New Roman" w:cs="Times New Roman"/>
          <w:color w:val="FF0000"/>
          <w:sz w:val="24"/>
          <w:szCs w:val="24"/>
        </w:rPr>
      </w:pPr>
      <w:r w:rsidRPr="009908C6">
        <w:rPr>
          <w:rFonts w:ascii="Times New Roman" w:eastAsia="Times New Roman" w:hAnsi="Times New Roman" w:cs="Times New Roman"/>
          <w:color w:val="FF0000"/>
          <w:sz w:val="24"/>
          <w:szCs w:val="24"/>
        </w:rPr>
        <w:t xml:space="preserve">Businesses rely on data to drive strategies for improving their revenue growth, </w:t>
      </w:r>
    </w:p>
    <w:p w:rsidR="009908C6" w:rsidRPr="009908C6" w:rsidRDefault="009908C6" w:rsidP="009908C6">
      <w:pPr>
        <w:spacing w:after="0" w:line="240" w:lineRule="auto"/>
        <w:rPr>
          <w:rFonts w:ascii="Times New Roman" w:eastAsia="Times New Roman" w:hAnsi="Times New Roman" w:cs="Times New Roman"/>
          <w:color w:val="FF0000"/>
          <w:sz w:val="24"/>
          <w:szCs w:val="24"/>
        </w:rPr>
      </w:pPr>
      <w:proofErr w:type="gramStart"/>
      <w:r w:rsidRPr="009908C6">
        <w:rPr>
          <w:rFonts w:ascii="Times New Roman" w:eastAsia="Times New Roman" w:hAnsi="Times New Roman" w:cs="Times New Roman"/>
          <w:color w:val="FF0000"/>
          <w:sz w:val="24"/>
          <w:szCs w:val="24"/>
        </w:rPr>
        <w:t>increasing</w:t>
      </w:r>
      <w:proofErr w:type="gramEnd"/>
      <w:r w:rsidRPr="009908C6">
        <w:rPr>
          <w:rFonts w:ascii="Times New Roman" w:eastAsia="Times New Roman" w:hAnsi="Times New Roman" w:cs="Times New Roman"/>
          <w:color w:val="FF0000"/>
          <w:sz w:val="24"/>
          <w:szCs w:val="24"/>
        </w:rPr>
        <w:t xml:space="preserve"> their profitability and boosting their competitive advantage. Their ability </w:t>
      </w:r>
    </w:p>
    <w:p w:rsidR="009908C6" w:rsidRPr="009908C6" w:rsidRDefault="009908C6" w:rsidP="009908C6">
      <w:pPr>
        <w:spacing w:after="0" w:line="240" w:lineRule="auto"/>
        <w:rPr>
          <w:rFonts w:ascii="Times New Roman" w:eastAsia="Times New Roman" w:hAnsi="Times New Roman" w:cs="Times New Roman"/>
          <w:color w:val="FF0000"/>
          <w:sz w:val="24"/>
          <w:szCs w:val="24"/>
        </w:rPr>
      </w:pPr>
      <w:proofErr w:type="gramStart"/>
      <w:r w:rsidRPr="009908C6">
        <w:rPr>
          <w:rFonts w:ascii="Times New Roman" w:eastAsia="Times New Roman" w:hAnsi="Times New Roman" w:cs="Times New Roman"/>
          <w:color w:val="FF0000"/>
          <w:sz w:val="24"/>
          <w:szCs w:val="24"/>
        </w:rPr>
        <w:t>to</w:t>
      </w:r>
      <w:proofErr w:type="gramEnd"/>
      <w:r w:rsidRPr="009908C6">
        <w:rPr>
          <w:rFonts w:ascii="Times New Roman" w:eastAsia="Times New Roman" w:hAnsi="Times New Roman" w:cs="Times New Roman"/>
          <w:color w:val="FF0000"/>
          <w:sz w:val="24"/>
          <w:szCs w:val="24"/>
        </w:rPr>
        <w:t xml:space="preserve"> collect data on customers, suppliers, competitors and inventory is growing by the </w:t>
      </w:r>
    </w:p>
    <w:p w:rsidR="009908C6" w:rsidRPr="009908C6" w:rsidRDefault="009908C6" w:rsidP="009908C6">
      <w:pPr>
        <w:spacing w:after="0" w:line="240" w:lineRule="auto"/>
        <w:rPr>
          <w:rFonts w:ascii="Times New Roman" w:eastAsia="Times New Roman" w:hAnsi="Times New Roman" w:cs="Times New Roman"/>
          <w:color w:val="FF0000"/>
          <w:sz w:val="24"/>
          <w:szCs w:val="24"/>
        </w:rPr>
      </w:pPr>
      <w:proofErr w:type="gramStart"/>
      <w:r w:rsidRPr="009908C6">
        <w:rPr>
          <w:rFonts w:ascii="Times New Roman" w:eastAsia="Times New Roman" w:hAnsi="Times New Roman" w:cs="Times New Roman"/>
          <w:color w:val="FF0000"/>
          <w:sz w:val="24"/>
          <w:szCs w:val="24"/>
        </w:rPr>
        <w:t>day</w:t>
      </w:r>
      <w:proofErr w:type="gramEnd"/>
      <w:r w:rsidRPr="009908C6">
        <w:rPr>
          <w:rFonts w:ascii="Times New Roman" w:eastAsia="Times New Roman" w:hAnsi="Times New Roman" w:cs="Times New Roman"/>
          <w:color w:val="FF0000"/>
          <w:sz w:val="24"/>
          <w:szCs w:val="24"/>
        </w:rPr>
        <w:t xml:space="preserve"> — but the volume and complexity of the information they gather is increasing, too. </w:t>
      </w:r>
    </w:p>
    <w:p w:rsidR="009908C6" w:rsidRPr="009908C6" w:rsidRDefault="009908C6" w:rsidP="009908C6">
      <w:pPr>
        <w:spacing w:after="0" w:line="240" w:lineRule="auto"/>
        <w:rPr>
          <w:rFonts w:ascii="Times New Roman" w:eastAsia="Times New Roman" w:hAnsi="Times New Roman" w:cs="Times New Roman"/>
          <w:color w:val="FF0000"/>
          <w:sz w:val="24"/>
          <w:szCs w:val="24"/>
        </w:rPr>
      </w:pPr>
      <w:r w:rsidRPr="009908C6">
        <w:rPr>
          <w:rFonts w:ascii="Times New Roman" w:eastAsia="Times New Roman" w:hAnsi="Times New Roman" w:cs="Times New Roman"/>
          <w:color w:val="FF0000"/>
          <w:sz w:val="24"/>
          <w:szCs w:val="24"/>
        </w:rPr>
        <w:t xml:space="preserve">Business intelligence and analytics management is the science of processing business </w:t>
      </w:r>
    </w:p>
    <w:p w:rsidR="009908C6" w:rsidRPr="009908C6" w:rsidRDefault="009908C6" w:rsidP="009908C6">
      <w:pPr>
        <w:spacing w:after="0" w:line="240" w:lineRule="auto"/>
        <w:rPr>
          <w:rFonts w:ascii="Times New Roman" w:eastAsia="Times New Roman" w:hAnsi="Times New Roman" w:cs="Times New Roman"/>
          <w:color w:val="FF0000"/>
          <w:sz w:val="24"/>
          <w:szCs w:val="24"/>
        </w:rPr>
      </w:pPr>
      <w:proofErr w:type="gramStart"/>
      <w:r w:rsidRPr="009908C6">
        <w:rPr>
          <w:rFonts w:ascii="Times New Roman" w:eastAsia="Times New Roman" w:hAnsi="Times New Roman" w:cs="Times New Roman"/>
          <w:color w:val="FF0000"/>
          <w:sz w:val="24"/>
          <w:szCs w:val="24"/>
        </w:rPr>
        <w:t>data</w:t>
      </w:r>
      <w:proofErr w:type="gramEnd"/>
      <w:r w:rsidRPr="009908C6">
        <w:rPr>
          <w:rFonts w:ascii="Times New Roman" w:eastAsia="Times New Roman" w:hAnsi="Times New Roman" w:cs="Times New Roman"/>
          <w:color w:val="FF0000"/>
          <w:sz w:val="24"/>
          <w:szCs w:val="24"/>
        </w:rPr>
        <w:t xml:space="preserve">, identifying patterns and correlations, and using that information to develop </w:t>
      </w:r>
    </w:p>
    <w:p w:rsidR="009908C6" w:rsidRPr="009908C6" w:rsidRDefault="009908C6" w:rsidP="009908C6">
      <w:pPr>
        <w:spacing w:after="0" w:line="240" w:lineRule="auto"/>
        <w:rPr>
          <w:rFonts w:ascii="Times New Roman" w:eastAsia="Times New Roman" w:hAnsi="Times New Roman" w:cs="Times New Roman"/>
          <w:color w:val="FF0000"/>
          <w:sz w:val="24"/>
          <w:szCs w:val="24"/>
        </w:rPr>
      </w:pPr>
      <w:proofErr w:type="gramStart"/>
      <w:r w:rsidRPr="009908C6">
        <w:rPr>
          <w:rFonts w:ascii="Times New Roman" w:eastAsia="Times New Roman" w:hAnsi="Times New Roman" w:cs="Times New Roman"/>
          <w:color w:val="FF0000"/>
          <w:sz w:val="24"/>
          <w:szCs w:val="24"/>
        </w:rPr>
        <w:t>insights</w:t>
      </w:r>
      <w:proofErr w:type="gramEnd"/>
      <w:r w:rsidRPr="009908C6">
        <w:rPr>
          <w:rFonts w:ascii="Times New Roman" w:eastAsia="Times New Roman" w:hAnsi="Times New Roman" w:cs="Times New Roman"/>
          <w:color w:val="FF0000"/>
          <w:sz w:val="24"/>
          <w:szCs w:val="24"/>
        </w:rPr>
        <w:t xml:space="preserve"> and strategic direction.</w:t>
      </w:r>
    </w:p>
    <w:p w:rsidR="009908C6" w:rsidRPr="009908C6" w:rsidRDefault="009908C6" w:rsidP="009908C6">
      <w:pPr>
        <w:spacing w:after="0" w:line="240" w:lineRule="auto"/>
        <w:rPr>
          <w:rFonts w:ascii="Times New Roman" w:eastAsia="Times New Roman" w:hAnsi="Times New Roman" w:cs="Times New Roman"/>
          <w:color w:val="FF0000"/>
          <w:sz w:val="24"/>
          <w:szCs w:val="24"/>
        </w:rPr>
      </w:pPr>
      <w:r w:rsidRPr="009908C6">
        <w:rPr>
          <w:rFonts w:ascii="Times New Roman" w:eastAsia="Times New Roman" w:hAnsi="Times New Roman" w:cs="Times New Roman"/>
          <w:color w:val="FF0000"/>
          <w:sz w:val="24"/>
          <w:szCs w:val="24"/>
        </w:rPr>
        <w:t xml:space="preserve">In our Business Intelligence and Analytics Management specialization, you can learn </w:t>
      </w:r>
    </w:p>
    <w:p w:rsidR="009908C6" w:rsidRPr="009908C6" w:rsidRDefault="009908C6" w:rsidP="009908C6">
      <w:pPr>
        <w:spacing w:after="0" w:line="240" w:lineRule="auto"/>
        <w:rPr>
          <w:rFonts w:ascii="Times New Roman" w:eastAsia="Times New Roman" w:hAnsi="Times New Roman" w:cs="Times New Roman"/>
          <w:color w:val="FF0000"/>
          <w:sz w:val="24"/>
          <w:szCs w:val="24"/>
        </w:rPr>
      </w:pPr>
      <w:proofErr w:type="gramStart"/>
      <w:r w:rsidRPr="009908C6">
        <w:rPr>
          <w:rFonts w:ascii="Times New Roman" w:eastAsia="Times New Roman" w:hAnsi="Times New Roman" w:cs="Times New Roman"/>
          <w:color w:val="FF0000"/>
          <w:sz w:val="24"/>
          <w:szCs w:val="24"/>
        </w:rPr>
        <w:t>about</w:t>
      </w:r>
      <w:proofErr w:type="gramEnd"/>
      <w:r w:rsidRPr="009908C6">
        <w:rPr>
          <w:rFonts w:ascii="Times New Roman" w:eastAsia="Times New Roman" w:hAnsi="Times New Roman" w:cs="Times New Roman"/>
          <w:color w:val="FF0000"/>
          <w:sz w:val="24"/>
          <w:szCs w:val="24"/>
        </w:rPr>
        <w:t xml:space="preserve"> a range of analytical tools and how to apply them. The curriculum will immerse </w:t>
      </w:r>
    </w:p>
    <w:p w:rsidR="009908C6" w:rsidRPr="009908C6" w:rsidRDefault="009908C6" w:rsidP="009908C6">
      <w:pPr>
        <w:spacing w:after="0" w:line="240" w:lineRule="auto"/>
        <w:rPr>
          <w:rFonts w:ascii="Times New Roman" w:eastAsia="Times New Roman" w:hAnsi="Times New Roman" w:cs="Times New Roman"/>
          <w:color w:val="FF0000"/>
          <w:sz w:val="24"/>
          <w:szCs w:val="24"/>
        </w:rPr>
      </w:pPr>
      <w:proofErr w:type="gramStart"/>
      <w:r w:rsidRPr="009908C6">
        <w:rPr>
          <w:rFonts w:ascii="Times New Roman" w:eastAsia="Times New Roman" w:hAnsi="Times New Roman" w:cs="Times New Roman"/>
          <w:color w:val="FF0000"/>
          <w:sz w:val="24"/>
          <w:szCs w:val="24"/>
        </w:rPr>
        <w:t>you</w:t>
      </w:r>
      <w:proofErr w:type="gramEnd"/>
      <w:r w:rsidRPr="009908C6">
        <w:rPr>
          <w:rFonts w:ascii="Times New Roman" w:eastAsia="Times New Roman" w:hAnsi="Times New Roman" w:cs="Times New Roman"/>
          <w:color w:val="FF0000"/>
          <w:sz w:val="24"/>
          <w:szCs w:val="24"/>
        </w:rPr>
        <w:t xml:space="preserve"> in the essential aspects of the field, including applications, databases and data </w:t>
      </w:r>
    </w:p>
    <w:p w:rsidR="009908C6" w:rsidRPr="009908C6" w:rsidRDefault="009908C6" w:rsidP="009908C6">
      <w:pPr>
        <w:spacing w:after="0" w:line="240" w:lineRule="auto"/>
        <w:rPr>
          <w:rFonts w:ascii="Times New Roman" w:eastAsia="Times New Roman" w:hAnsi="Times New Roman" w:cs="Times New Roman"/>
          <w:color w:val="FF0000"/>
          <w:sz w:val="24"/>
          <w:szCs w:val="24"/>
        </w:rPr>
      </w:pPr>
      <w:proofErr w:type="gramStart"/>
      <w:r w:rsidRPr="009908C6">
        <w:rPr>
          <w:rFonts w:ascii="Times New Roman" w:eastAsia="Times New Roman" w:hAnsi="Times New Roman" w:cs="Times New Roman"/>
          <w:color w:val="FF0000"/>
          <w:sz w:val="24"/>
          <w:szCs w:val="24"/>
        </w:rPr>
        <w:t>modeling</w:t>
      </w:r>
      <w:proofErr w:type="gramEnd"/>
      <w:r w:rsidRPr="009908C6">
        <w:rPr>
          <w:rFonts w:ascii="Times New Roman" w:eastAsia="Times New Roman" w:hAnsi="Times New Roman" w:cs="Times New Roman"/>
          <w:color w:val="FF0000"/>
          <w:sz w:val="24"/>
          <w:szCs w:val="24"/>
        </w:rPr>
        <w:t xml:space="preserve">, as well as related topics such as accounting, electronic business management </w:t>
      </w:r>
    </w:p>
    <w:p w:rsidR="009908C6" w:rsidRPr="009908C6" w:rsidRDefault="009908C6" w:rsidP="009908C6">
      <w:pPr>
        <w:spacing w:after="0" w:line="240" w:lineRule="auto"/>
        <w:rPr>
          <w:rFonts w:ascii="Times New Roman" w:eastAsia="Times New Roman" w:hAnsi="Times New Roman" w:cs="Times New Roman"/>
          <w:color w:val="FF0000"/>
          <w:sz w:val="24"/>
          <w:szCs w:val="24"/>
        </w:rPr>
      </w:pPr>
      <w:proofErr w:type="gramStart"/>
      <w:r w:rsidRPr="009908C6">
        <w:rPr>
          <w:rFonts w:ascii="Times New Roman" w:eastAsia="Times New Roman" w:hAnsi="Times New Roman" w:cs="Times New Roman"/>
          <w:color w:val="FF0000"/>
          <w:sz w:val="24"/>
          <w:szCs w:val="24"/>
        </w:rPr>
        <w:t>and</w:t>
      </w:r>
      <w:proofErr w:type="gramEnd"/>
      <w:r w:rsidRPr="009908C6">
        <w:rPr>
          <w:rFonts w:ascii="Times New Roman" w:eastAsia="Times New Roman" w:hAnsi="Times New Roman" w:cs="Times New Roman"/>
          <w:color w:val="FF0000"/>
          <w:sz w:val="24"/>
          <w:szCs w:val="24"/>
        </w:rPr>
        <w:t xml:space="preserve"> e-commerce.</w:t>
      </w:r>
    </w:p>
    <w:p w:rsidR="009908C6" w:rsidRPr="009908C6" w:rsidRDefault="009908C6" w:rsidP="009908C6">
      <w:pPr>
        <w:spacing w:after="0" w:line="240" w:lineRule="auto"/>
        <w:rPr>
          <w:rFonts w:ascii="Times New Roman" w:eastAsia="Times New Roman" w:hAnsi="Times New Roman" w:cs="Times New Roman"/>
          <w:color w:val="FF0000"/>
          <w:sz w:val="24"/>
          <w:szCs w:val="24"/>
        </w:rPr>
      </w:pPr>
      <w:r w:rsidRPr="009908C6">
        <w:rPr>
          <w:rFonts w:ascii="Times New Roman" w:eastAsia="Times New Roman" w:hAnsi="Times New Roman" w:cs="Times New Roman"/>
          <w:color w:val="FF0000"/>
          <w:sz w:val="24"/>
          <w:szCs w:val="24"/>
        </w:rPr>
        <w:t xml:space="preserve">Graduates of DeVry University’s Technical Management program with a specialization </w:t>
      </w:r>
    </w:p>
    <w:p w:rsidR="009908C6" w:rsidRPr="009908C6" w:rsidRDefault="009908C6" w:rsidP="009908C6">
      <w:pPr>
        <w:spacing w:after="0" w:line="240" w:lineRule="auto"/>
        <w:rPr>
          <w:rFonts w:ascii="Times New Roman" w:eastAsia="Times New Roman" w:hAnsi="Times New Roman" w:cs="Times New Roman"/>
          <w:color w:val="FF0000"/>
          <w:sz w:val="24"/>
          <w:szCs w:val="24"/>
        </w:rPr>
      </w:pPr>
      <w:proofErr w:type="gramStart"/>
      <w:r w:rsidRPr="009908C6">
        <w:rPr>
          <w:rFonts w:ascii="Times New Roman" w:eastAsia="Times New Roman" w:hAnsi="Times New Roman" w:cs="Times New Roman"/>
          <w:color w:val="FF0000"/>
          <w:sz w:val="24"/>
          <w:szCs w:val="24"/>
        </w:rPr>
        <w:t>in</w:t>
      </w:r>
      <w:proofErr w:type="gramEnd"/>
      <w:r w:rsidRPr="009908C6">
        <w:rPr>
          <w:rFonts w:ascii="Times New Roman" w:eastAsia="Times New Roman" w:hAnsi="Times New Roman" w:cs="Times New Roman"/>
          <w:color w:val="FF0000"/>
          <w:sz w:val="24"/>
          <w:szCs w:val="24"/>
        </w:rPr>
        <w:t xml:space="preserve"> Business Intelligence and Analytics Management may consider careers including, but </w:t>
      </w:r>
    </w:p>
    <w:p w:rsidR="009908C6" w:rsidRPr="009908C6" w:rsidRDefault="009908C6" w:rsidP="009908C6">
      <w:pPr>
        <w:spacing w:after="0" w:line="240" w:lineRule="auto"/>
        <w:rPr>
          <w:rFonts w:ascii="Times New Roman" w:eastAsia="Times New Roman" w:hAnsi="Times New Roman" w:cs="Times New Roman"/>
          <w:color w:val="FF0000"/>
          <w:sz w:val="24"/>
          <w:szCs w:val="24"/>
        </w:rPr>
      </w:pPr>
      <w:proofErr w:type="gramStart"/>
      <w:r w:rsidRPr="009908C6">
        <w:rPr>
          <w:rFonts w:ascii="Times New Roman" w:eastAsia="Times New Roman" w:hAnsi="Times New Roman" w:cs="Times New Roman"/>
          <w:color w:val="FF0000"/>
          <w:sz w:val="24"/>
          <w:szCs w:val="24"/>
        </w:rPr>
        <w:t>not</w:t>
      </w:r>
      <w:proofErr w:type="gramEnd"/>
      <w:r w:rsidRPr="009908C6">
        <w:rPr>
          <w:rFonts w:ascii="Times New Roman" w:eastAsia="Times New Roman" w:hAnsi="Times New Roman" w:cs="Times New Roman"/>
          <w:color w:val="FF0000"/>
          <w:sz w:val="24"/>
          <w:szCs w:val="24"/>
        </w:rPr>
        <w:t xml:space="preserve"> limited to, the following: </w:t>
      </w:r>
    </w:p>
    <w:p w:rsidR="009908C6" w:rsidRPr="009908C6" w:rsidRDefault="009908C6" w:rsidP="009908C6">
      <w:pPr>
        <w:spacing w:after="0" w:line="240" w:lineRule="auto"/>
        <w:rPr>
          <w:rFonts w:ascii="Times New Roman" w:eastAsia="Times New Roman" w:hAnsi="Times New Roman" w:cs="Times New Roman"/>
          <w:color w:val="FF0000"/>
          <w:sz w:val="24"/>
          <w:szCs w:val="24"/>
        </w:rPr>
      </w:pPr>
      <w:r w:rsidRPr="009908C6">
        <w:rPr>
          <w:rFonts w:ascii="Times New Roman" w:eastAsia="Times New Roman" w:hAnsi="Times New Roman" w:cs="Times New Roman"/>
          <w:color w:val="FF0000"/>
          <w:sz w:val="24"/>
          <w:szCs w:val="24"/>
        </w:rPr>
        <w:t xml:space="preserve">• </w:t>
      </w:r>
    </w:p>
    <w:p w:rsidR="009908C6" w:rsidRPr="009908C6" w:rsidRDefault="009908C6" w:rsidP="009908C6">
      <w:pPr>
        <w:spacing w:after="0" w:line="240" w:lineRule="auto"/>
        <w:rPr>
          <w:rFonts w:ascii="Times New Roman" w:eastAsia="Times New Roman" w:hAnsi="Times New Roman" w:cs="Times New Roman"/>
          <w:color w:val="FF0000"/>
          <w:sz w:val="24"/>
          <w:szCs w:val="24"/>
        </w:rPr>
      </w:pPr>
      <w:r w:rsidRPr="009908C6">
        <w:rPr>
          <w:rFonts w:ascii="Times New Roman" w:eastAsia="Times New Roman" w:hAnsi="Times New Roman" w:cs="Times New Roman"/>
          <w:color w:val="FF0000"/>
          <w:sz w:val="24"/>
          <w:szCs w:val="24"/>
        </w:rPr>
        <w:t>Business Analysis Manager</w:t>
      </w:r>
    </w:p>
    <w:p w:rsidR="009908C6" w:rsidRPr="009908C6" w:rsidRDefault="009908C6" w:rsidP="009908C6">
      <w:pPr>
        <w:spacing w:after="0" w:line="240" w:lineRule="auto"/>
        <w:rPr>
          <w:rFonts w:ascii="Times New Roman" w:eastAsia="Times New Roman" w:hAnsi="Times New Roman" w:cs="Times New Roman"/>
          <w:color w:val="FF0000"/>
          <w:sz w:val="24"/>
          <w:szCs w:val="24"/>
        </w:rPr>
      </w:pPr>
      <w:r w:rsidRPr="009908C6">
        <w:rPr>
          <w:rFonts w:ascii="Times New Roman" w:eastAsia="Times New Roman" w:hAnsi="Times New Roman" w:cs="Times New Roman"/>
          <w:color w:val="FF0000"/>
          <w:sz w:val="24"/>
          <w:szCs w:val="24"/>
        </w:rPr>
        <w:t xml:space="preserve">• </w:t>
      </w:r>
    </w:p>
    <w:p w:rsidR="009908C6" w:rsidRPr="009908C6" w:rsidRDefault="009908C6" w:rsidP="009908C6">
      <w:pPr>
        <w:spacing w:after="0" w:line="240" w:lineRule="auto"/>
        <w:rPr>
          <w:rFonts w:ascii="Times New Roman" w:eastAsia="Times New Roman" w:hAnsi="Times New Roman" w:cs="Times New Roman"/>
          <w:color w:val="FF0000"/>
          <w:sz w:val="24"/>
          <w:szCs w:val="24"/>
        </w:rPr>
      </w:pPr>
      <w:r w:rsidRPr="009908C6">
        <w:rPr>
          <w:rFonts w:ascii="Times New Roman" w:eastAsia="Times New Roman" w:hAnsi="Times New Roman" w:cs="Times New Roman"/>
          <w:color w:val="FF0000"/>
          <w:sz w:val="24"/>
          <w:szCs w:val="24"/>
        </w:rPr>
        <w:t>Business Analyst</w:t>
      </w:r>
    </w:p>
    <w:p w:rsidR="009908C6" w:rsidRPr="009908C6" w:rsidRDefault="009908C6" w:rsidP="009908C6">
      <w:pPr>
        <w:spacing w:after="0" w:line="240" w:lineRule="auto"/>
        <w:rPr>
          <w:rFonts w:ascii="Times New Roman" w:eastAsia="Times New Roman" w:hAnsi="Times New Roman" w:cs="Times New Roman"/>
          <w:color w:val="FF0000"/>
          <w:sz w:val="24"/>
          <w:szCs w:val="24"/>
        </w:rPr>
      </w:pPr>
      <w:r w:rsidRPr="009908C6">
        <w:rPr>
          <w:rFonts w:ascii="Times New Roman" w:eastAsia="Times New Roman" w:hAnsi="Times New Roman" w:cs="Times New Roman"/>
          <w:color w:val="FF0000"/>
          <w:sz w:val="24"/>
          <w:szCs w:val="24"/>
        </w:rPr>
        <w:t xml:space="preserve">• </w:t>
      </w:r>
    </w:p>
    <w:p w:rsidR="009908C6" w:rsidRPr="009908C6" w:rsidRDefault="009908C6" w:rsidP="009908C6">
      <w:pPr>
        <w:spacing w:after="0" w:line="240" w:lineRule="auto"/>
        <w:rPr>
          <w:rFonts w:ascii="Times New Roman" w:eastAsia="Times New Roman" w:hAnsi="Times New Roman" w:cs="Times New Roman"/>
          <w:color w:val="FF0000"/>
          <w:sz w:val="24"/>
          <w:szCs w:val="24"/>
        </w:rPr>
      </w:pPr>
      <w:r w:rsidRPr="009908C6">
        <w:rPr>
          <w:rFonts w:ascii="Times New Roman" w:eastAsia="Times New Roman" w:hAnsi="Times New Roman" w:cs="Times New Roman"/>
          <w:color w:val="FF0000"/>
          <w:sz w:val="24"/>
          <w:szCs w:val="24"/>
        </w:rPr>
        <w:t>Business Intelligence Administrator</w:t>
      </w:r>
    </w:p>
    <w:p w:rsidR="009908C6" w:rsidRPr="009908C6" w:rsidRDefault="009908C6" w:rsidP="009908C6">
      <w:pPr>
        <w:spacing w:after="0" w:line="240" w:lineRule="auto"/>
        <w:rPr>
          <w:rFonts w:ascii="Times New Roman" w:eastAsia="Times New Roman" w:hAnsi="Times New Roman" w:cs="Times New Roman"/>
          <w:color w:val="FF0000"/>
          <w:sz w:val="24"/>
          <w:szCs w:val="24"/>
        </w:rPr>
      </w:pPr>
      <w:r w:rsidRPr="009908C6">
        <w:rPr>
          <w:rFonts w:ascii="Times New Roman" w:eastAsia="Times New Roman" w:hAnsi="Times New Roman" w:cs="Times New Roman"/>
          <w:color w:val="FF0000"/>
          <w:sz w:val="24"/>
          <w:szCs w:val="24"/>
        </w:rPr>
        <w:t xml:space="preserve">• </w:t>
      </w:r>
    </w:p>
    <w:p w:rsidR="009908C6" w:rsidRPr="009908C6" w:rsidRDefault="009908C6" w:rsidP="009908C6">
      <w:pPr>
        <w:spacing w:after="0" w:line="240" w:lineRule="auto"/>
        <w:rPr>
          <w:rFonts w:ascii="Times New Roman" w:eastAsia="Times New Roman" w:hAnsi="Times New Roman" w:cs="Times New Roman"/>
          <w:color w:val="FF0000"/>
          <w:sz w:val="24"/>
          <w:szCs w:val="24"/>
        </w:rPr>
      </w:pPr>
      <w:r w:rsidRPr="009908C6">
        <w:rPr>
          <w:rFonts w:ascii="Times New Roman" w:eastAsia="Times New Roman" w:hAnsi="Times New Roman" w:cs="Times New Roman"/>
          <w:color w:val="FF0000"/>
          <w:sz w:val="24"/>
          <w:szCs w:val="24"/>
        </w:rPr>
        <w:t>Business Intelligence Analyst</w:t>
      </w:r>
    </w:p>
    <w:p w:rsidR="009908C6" w:rsidRPr="009908C6" w:rsidRDefault="009908C6" w:rsidP="009908C6">
      <w:pPr>
        <w:spacing w:after="0" w:line="240" w:lineRule="auto"/>
        <w:rPr>
          <w:rFonts w:ascii="Times New Roman" w:eastAsia="Times New Roman" w:hAnsi="Times New Roman" w:cs="Times New Roman"/>
          <w:color w:val="FF0000"/>
          <w:sz w:val="24"/>
          <w:szCs w:val="24"/>
        </w:rPr>
      </w:pPr>
      <w:r w:rsidRPr="009908C6">
        <w:rPr>
          <w:rFonts w:ascii="Times New Roman" w:eastAsia="Times New Roman" w:hAnsi="Times New Roman" w:cs="Times New Roman"/>
          <w:color w:val="FF0000"/>
          <w:sz w:val="24"/>
          <w:szCs w:val="24"/>
        </w:rPr>
        <w:t xml:space="preserve">• </w:t>
      </w:r>
    </w:p>
    <w:p w:rsidR="009908C6" w:rsidRPr="009908C6" w:rsidRDefault="009908C6" w:rsidP="009908C6">
      <w:pPr>
        <w:spacing w:after="0" w:line="240" w:lineRule="auto"/>
        <w:rPr>
          <w:rFonts w:ascii="Times New Roman" w:eastAsia="Times New Roman" w:hAnsi="Times New Roman" w:cs="Times New Roman"/>
          <w:color w:val="FF0000"/>
          <w:sz w:val="24"/>
          <w:szCs w:val="24"/>
        </w:rPr>
      </w:pPr>
      <w:r w:rsidRPr="009908C6">
        <w:rPr>
          <w:rFonts w:ascii="Times New Roman" w:eastAsia="Times New Roman" w:hAnsi="Times New Roman" w:cs="Times New Roman"/>
          <w:color w:val="FF0000"/>
          <w:sz w:val="24"/>
          <w:szCs w:val="24"/>
        </w:rPr>
        <w:t>Business Intelligence Developer</w:t>
      </w:r>
    </w:p>
    <w:p w:rsidR="009908C6" w:rsidRPr="009908C6" w:rsidRDefault="009908C6" w:rsidP="009908C6">
      <w:pPr>
        <w:spacing w:after="0" w:line="240" w:lineRule="auto"/>
        <w:rPr>
          <w:rFonts w:ascii="Times New Roman" w:eastAsia="Times New Roman" w:hAnsi="Times New Roman" w:cs="Times New Roman"/>
          <w:color w:val="FF0000"/>
          <w:sz w:val="24"/>
          <w:szCs w:val="24"/>
        </w:rPr>
      </w:pPr>
      <w:r w:rsidRPr="009908C6">
        <w:rPr>
          <w:rFonts w:ascii="Times New Roman" w:eastAsia="Times New Roman" w:hAnsi="Times New Roman" w:cs="Times New Roman"/>
          <w:color w:val="FF0000"/>
          <w:sz w:val="24"/>
          <w:szCs w:val="24"/>
        </w:rPr>
        <w:lastRenderedPageBreak/>
        <w:t xml:space="preserve">• </w:t>
      </w:r>
    </w:p>
    <w:p w:rsidR="009908C6" w:rsidRPr="009908C6" w:rsidRDefault="009908C6" w:rsidP="009908C6">
      <w:pPr>
        <w:spacing w:after="0" w:line="240" w:lineRule="auto"/>
        <w:rPr>
          <w:rFonts w:ascii="Times New Roman" w:eastAsia="Times New Roman" w:hAnsi="Times New Roman" w:cs="Times New Roman"/>
          <w:color w:val="FF0000"/>
          <w:sz w:val="24"/>
          <w:szCs w:val="24"/>
        </w:rPr>
      </w:pPr>
      <w:r w:rsidRPr="009908C6">
        <w:rPr>
          <w:rFonts w:ascii="Times New Roman" w:eastAsia="Times New Roman" w:hAnsi="Times New Roman" w:cs="Times New Roman"/>
          <w:color w:val="FF0000"/>
          <w:sz w:val="24"/>
          <w:szCs w:val="24"/>
        </w:rPr>
        <w:t>Business Intelligence Manager</w:t>
      </w:r>
    </w:p>
    <w:p w:rsidR="009908C6" w:rsidRPr="009908C6" w:rsidRDefault="009908C6" w:rsidP="009908C6">
      <w:pPr>
        <w:spacing w:after="0" w:line="240" w:lineRule="auto"/>
        <w:rPr>
          <w:rFonts w:ascii="Times New Roman" w:eastAsia="Times New Roman" w:hAnsi="Times New Roman" w:cs="Times New Roman"/>
          <w:color w:val="FF0000"/>
          <w:sz w:val="24"/>
          <w:szCs w:val="24"/>
        </w:rPr>
      </w:pPr>
      <w:r w:rsidRPr="009908C6">
        <w:rPr>
          <w:rFonts w:ascii="Times New Roman" w:eastAsia="Times New Roman" w:hAnsi="Times New Roman" w:cs="Times New Roman"/>
          <w:color w:val="FF0000"/>
          <w:sz w:val="24"/>
          <w:szCs w:val="24"/>
        </w:rPr>
        <w:t xml:space="preserve">• </w:t>
      </w:r>
    </w:p>
    <w:p w:rsidR="009908C6" w:rsidRPr="009908C6" w:rsidRDefault="009908C6" w:rsidP="009908C6">
      <w:pPr>
        <w:spacing w:after="0" w:line="240" w:lineRule="auto"/>
        <w:rPr>
          <w:rFonts w:ascii="Times New Roman" w:eastAsia="Times New Roman" w:hAnsi="Times New Roman" w:cs="Times New Roman"/>
          <w:color w:val="FF0000"/>
          <w:sz w:val="24"/>
          <w:szCs w:val="24"/>
        </w:rPr>
      </w:pPr>
      <w:r w:rsidRPr="009908C6">
        <w:rPr>
          <w:rFonts w:ascii="Times New Roman" w:eastAsia="Times New Roman" w:hAnsi="Times New Roman" w:cs="Times New Roman"/>
          <w:color w:val="FF0000"/>
          <w:sz w:val="24"/>
          <w:szCs w:val="24"/>
        </w:rPr>
        <w:t>Financial Analyst</w:t>
      </w:r>
    </w:p>
    <w:p w:rsidR="009908C6" w:rsidRPr="009908C6" w:rsidRDefault="009908C6" w:rsidP="009908C6">
      <w:pPr>
        <w:spacing w:after="0" w:line="240" w:lineRule="auto"/>
        <w:rPr>
          <w:rFonts w:ascii="Times New Roman" w:eastAsia="Times New Roman" w:hAnsi="Times New Roman" w:cs="Times New Roman"/>
          <w:color w:val="FF0000"/>
          <w:sz w:val="24"/>
          <w:szCs w:val="24"/>
        </w:rPr>
      </w:pPr>
      <w:r w:rsidRPr="009908C6">
        <w:rPr>
          <w:rFonts w:ascii="Times New Roman" w:eastAsia="Times New Roman" w:hAnsi="Times New Roman" w:cs="Times New Roman"/>
          <w:color w:val="FF0000"/>
          <w:sz w:val="24"/>
          <w:szCs w:val="24"/>
        </w:rPr>
        <w:t xml:space="preserve">• </w:t>
      </w:r>
    </w:p>
    <w:p w:rsidR="009908C6" w:rsidRPr="009908C6" w:rsidRDefault="009908C6" w:rsidP="009908C6">
      <w:pPr>
        <w:spacing w:after="0" w:line="240" w:lineRule="auto"/>
        <w:rPr>
          <w:rFonts w:ascii="Times New Roman" w:eastAsia="Times New Roman" w:hAnsi="Times New Roman" w:cs="Times New Roman"/>
          <w:color w:val="FF0000"/>
          <w:sz w:val="24"/>
          <w:szCs w:val="24"/>
        </w:rPr>
      </w:pPr>
      <w:r w:rsidRPr="009908C6">
        <w:rPr>
          <w:rFonts w:ascii="Times New Roman" w:eastAsia="Times New Roman" w:hAnsi="Times New Roman" w:cs="Times New Roman"/>
          <w:color w:val="FF0000"/>
          <w:sz w:val="24"/>
          <w:szCs w:val="24"/>
        </w:rPr>
        <w:t>Marketing Analyst</w:t>
      </w:r>
    </w:p>
    <w:p w:rsidR="009908C6" w:rsidRDefault="009908C6" w:rsidP="009908C6">
      <w:pPr>
        <w:spacing w:after="0" w:line="240" w:lineRule="auto"/>
        <w:rPr>
          <w:rFonts w:ascii="Times New Roman" w:eastAsia="Times New Roman" w:hAnsi="Times New Roman" w:cs="Times New Roman"/>
          <w:color w:val="FF0000"/>
          <w:sz w:val="24"/>
          <w:szCs w:val="24"/>
        </w:rPr>
      </w:pPr>
      <w:r w:rsidRPr="009908C6">
        <w:rPr>
          <w:rFonts w:ascii="Times New Roman" w:eastAsia="Times New Roman" w:hAnsi="Times New Roman" w:cs="Times New Roman"/>
          <w:color w:val="FF0000"/>
          <w:sz w:val="24"/>
          <w:szCs w:val="24"/>
        </w:rPr>
        <w:t>Employment in some occupations may require years of relevant experience.</w:t>
      </w:r>
    </w:p>
    <w:p w:rsidR="002C7E4E" w:rsidRDefault="002C7E4E" w:rsidP="009908C6">
      <w:pPr>
        <w:spacing w:after="0" w:line="240" w:lineRule="auto"/>
        <w:rPr>
          <w:rFonts w:ascii="Times New Roman" w:eastAsia="Times New Roman" w:hAnsi="Times New Roman" w:cs="Times New Roman"/>
          <w:color w:val="FF0000"/>
          <w:sz w:val="24"/>
          <w:szCs w:val="24"/>
        </w:rPr>
      </w:pPr>
    </w:p>
    <w:p w:rsidR="002C7E4E" w:rsidRPr="002C7E4E" w:rsidRDefault="002C7E4E" w:rsidP="002C7E4E">
      <w:pPr>
        <w:spacing w:after="0" w:line="240" w:lineRule="auto"/>
        <w:rPr>
          <w:rFonts w:ascii="Times New Roman" w:eastAsia="Times New Roman" w:hAnsi="Times New Roman" w:cs="Times New Roman"/>
          <w:color w:val="FF0000"/>
        </w:rPr>
      </w:pPr>
      <w:r w:rsidRPr="002C7E4E">
        <w:rPr>
          <w:rFonts w:ascii="Times New Roman" w:eastAsia="Times New Roman" w:hAnsi="Times New Roman" w:cs="Times New Roman"/>
          <w:color w:val="FF0000"/>
        </w:rPr>
        <w:t xml:space="preserve">ANALYSIS AND EXECUTION — </w:t>
      </w:r>
    </w:p>
    <w:p w:rsidR="002C7E4E" w:rsidRPr="002C7E4E" w:rsidRDefault="002C7E4E" w:rsidP="002C7E4E">
      <w:pPr>
        <w:spacing w:after="0" w:line="240" w:lineRule="auto"/>
        <w:rPr>
          <w:rFonts w:ascii="Times New Roman" w:eastAsia="Times New Roman" w:hAnsi="Times New Roman" w:cs="Times New Roman"/>
          <w:color w:val="FF0000"/>
        </w:rPr>
      </w:pPr>
      <w:r w:rsidRPr="002C7E4E">
        <w:rPr>
          <w:rFonts w:ascii="Times New Roman" w:eastAsia="Times New Roman" w:hAnsi="Times New Roman" w:cs="Times New Roman"/>
          <w:color w:val="FF0000"/>
        </w:rPr>
        <w:t xml:space="preserve">Understand how </w:t>
      </w:r>
    </w:p>
    <w:p w:rsidR="002C7E4E" w:rsidRPr="002C7E4E" w:rsidRDefault="002C7E4E" w:rsidP="002C7E4E">
      <w:pPr>
        <w:spacing w:after="0" w:line="240" w:lineRule="auto"/>
        <w:rPr>
          <w:rFonts w:ascii="Times New Roman" w:eastAsia="Times New Roman" w:hAnsi="Times New Roman" w:cs="Times New Roman"/>
          <w:color w:val="FF0000"/>
        </w:rPr>
      </w:pPr>
      <w:proofErr w:type="gramStart"/>
      <w:r w:rsidRPr="002C7E4E">
        <w:rPr>
          <w:rFonts w:ascii="Times New Roman" w:eastAsia="Times New Roman" w:hAnsi="Times New Roman" w:cs="Times New Roman"/>
          <w:color w:val="FF0000"/>
        </w:rPr>
        <w:t>to</w:t>
      </w:r>
      <w:proofErr w:type="gramEnd"/>
      <w:r w:rsidRPr="002C7E4E">
        <w:rPr>
          <w:rFonts w:ascii="Times New Roman" w:eastAsia="Times New Roman" w:hAnsi="Times New Roman" w:cs="Times New Roman"/>
          <w:color w:val="FF0000"/>
        </w:rPr>
        <w:t xml:space="preserve"> interpret business needs to choose applications and define </w:t>
      </w:r>
    </w:p>
    <w:p w:rsidR="002C7E4E" w:rsidRPr="002C7E4E" w:rsidRDefault="002C7E4E" w:rsidP="002C7E4E">
      <w:pPr>
        <w:spacing w:after="0" w:line="240" w:lineRule="auto"/>
        <w:rPr>
          <w:rFonts w:ascii="Times New Roman" w:eastAsia="Times New Roman" w:hAnsi="Times New Roman" w:cs="Times New Roman"/>
          <w:color w:val="FF0000"/>
        </w:rPr>
      </w:pPr>
      <w:proofErr w:type="gramStart"/>
      <w:r w:rsidRPr="002C7E4E">
        <w:rPr>
          <w:rFonts w:ascii="Times New Roman" w:eastAsia="Times New Roman" w:hAnsi="Times New Roman" w:cs="Times New Roman"/>
          <w:color w:val="FF0000"/>
        </w:rPr>
        <w:t>operational</w:t>
      </w:r>
      <w:proofErr w:type="gramEnd"/>
      <w:r w:rsidRPr="002C7E4E">
        <w:rPr>
          <w:rFonts w:ascii="Times New Roman" w:eastAsia="Times New Roman" w:hAnsi="Times New Roman" w:cs="Times New Roman"/>
          <w:color w:val="FF0000"/>
        </w:rPr>
        <w:t xml:space="preserve"> requirements.</w:t>
      </w:r>
    </w:p>
    <w:p w:rsidR="002C7E4E" w:rsidRPr="002C7E4E" w:rsidRDefault="002C7E4E" w:rsidP="002C7E4E">
      <w:pPr>
        <w:spacing w:after="0" w:line="240" w:lineRule="auto"/>
        <w:rPr>
          <w:rFonts w:ascii="Times New Roman" w:eastAsia="Times New Roman" w:hAnsi="Times New Roman" w:cs="Times New Roman"/>
          <w:color w:val="FF0000"/>
        </w:rPr>
      </w:pPr>
      <w:r w:rsidRPr="002C7E4E">
        <w:rPr>
          <w:rFonts w:ascii="Times New Roman" w:eastAsia="Times New Roman" w:hAnsi="Times New Roman" w:cs="Times New Roman"/>
          <w:color w:val="FF0000"/>
        </w:rPr>
        <w:t>TECHNICAL SKILLS —</w:t>
      </w:r>
    </w:p>
    <w:p w:rsidR="002C7E4E" w:rsidRPr="002C7E4E" w:rsidRDefault="002C7E4E" w:rsidP="002C7E4E">
      <w:pPr>
        <w:spacing w:after="0" w:line="240" w:lineRule="auto"/>
        <w:rPr>
          <w:rFonts w:ascii="Times New Roman" w:eastAsia="Times New Roman" w:hAnsi="Times New Roman" w:cs="Times New Roman"/>
          <w:color w:val="FF0000"/>
        </w:rPr>
      </w:pPr>
      <w:r w:rsidRPr="002C7E4E">
        <w:rPr>
          <w:rFonts w:ascii="Times New Roman" w:eastAsia="Times New Roman" w:hAnsi="Times New Roman" w:cs="Times New Roman"/>
          <w:color w:val="FF0000"/>
        </w:rPr>
        <w:t xml:space="preserve">Explore ways to use software </w:t>
      </w:r>
    </w:p>
    <w:p w:rsidR="002C7E4E" w:rsidRPr="002C7E4E" w:rsidRDefault="002C7E4E" w:rsidP="002C7E4E">
      <w:pPr>
        <w:spacing w:after="0" w:line="240" w:lineRule="auto"/>
        <w:rPr>
          <w:rFonts w:ascii="Times New Roman" w:eastAsia="Times New Roman" w:hAnsi="Times New Roman" w:cs="Times New Roman"/>
          <w:color w:val="FF0000"/>
        </w:rPr>
      </w:pPr>
      <w:proofErr w:type="gramStart"/>
      <w:r w:rsidRPr="002C7E4E">
        <w:rPr>
          <w:rFonts w:ascii="Times New Roman" w:eastAsia="Times New Roman" w:hAnsi="Times New Roman" w:cs="Times New Roman"/>
          <w:color w:val="FF0000"/>
        </w:rPr>
        <w:t>packages</w:t>
      </w:r>
      <w:proofErr w:type="gramEnd"/>
      <w:r w:rsidRPr="002C7E4E">
        <w:rPr>
          <w:rFonts w:ascii="Times New Roman" w:eastAsia="Times New Roman" w:hAnsi="Times New Roman" w:cs="Times New Roman"/>
          <w:color w:val="FF0000"/>
        </w:rPr>
        <w:t xml:space="preserve"> to analyze financial data, see trends, create </w:t>
      </w:r>
    </w:p>
    <w:p w:rsidR="002C7E4E" w:rsidRPr="002C7E4E" w:rsidRDefault="002C7E4E" w:rsidP="002C7E4E">
      <w:pPr>
        <w:spacing w:after="0" w:line="240" w:lineRule="auto"/>
        <w:rPr>
          <w:rFonts w:ascii="Times New Roman" w:eastAsia="Times New Roman" w:hAnsi="Times New Roman" w:cs="Times New Roman"/>
          <w:color w:val="FF0000"/>
        </w:rPr>
      </w:pPr>
      <w:proofErr w:type="gramStart"/>
      <w:r w:rsidRPr="002C7E4E">
        <w:rPr>
          <w:rFonts w:ascii="Times New Roman" w:eastAsia="Times New Roman" w:hAnsi="Times New Roman" w:cs="Times New Roman"/>
          <w:color w:val="FF0000"/>
        </w:rPr>
        <w:t>portfolios</w:t>
      </w:r>
      <w:proofErr w:type="gramEnd"/>
      <w:r w:rsidRPr="002C7E4E">
        <w:rPr>
          <w:rFonts w:ascii="Times New Roman" w:eastAsia="Times New Roman" w:hAnsi="Times New Roman" w:cs="Times New Roman"/>
          <w:color w:val="FF0000"/>
        </w:rPr>
        <w:t xml:space="preserve"> and make forecasts. </w:t>
      </w:r>
    </w:p>
    <w:p w:rsidR="002C7E4E" w:rsidRPr="002C7E4E" w:rsidRDefault="002C7E4E" w:rsidP="002C7E4E">
      <w:pPr>
        <w:spacing w:after="0" w:line="240" w:lineRule="auto"/>
        <w:rPr>
          <w:rFonts w:ascii="Times New Roman" w:eastAsia="Times New Roman" w:hAnsi="Times New Roman" w:cs="Times New Roman"/>
          <w:color w:val="FF0000"/>
        </w:rPr>
      </w:pPr>
      <w:r w:rsidRPr="002C7E4E">
        <w:rPr>
          <w:rFonts w:ascii="Times New Roman" w:eastAsia="Times New Roman" w:hAnsi="Times New Roman" w:cs="Times New Roman"/>
          <w:color w:val="FF0000"/>
        </w:rPr>
        <w:t xml:space="preserve">ADMINISTRATION AND MANAGEMENT — </w:t>
      </w:r>
    </w:p>
    <w:p w:rsidR="002C7E4E" w:rsidRPr="002C7E4E" w:rsidRDefault="002C7E4E" w:rsidP="002C7E4E">
      <w:pPr>
        <w:spacing w:after="0" w:line="240" w:lineRule="auto"/>
        <w:rPr>
          <w:rFonts w:ascii="Times New Roman" w:eastAsia="Times New Roman" w:hAnsi="Times New Roman" w:cs="Times New Roman"/>
          <w:color w:val="FF0000"/>
        </w:rPr>
      </w:pPr>
      <w:r w:rsidRPr="002C7E4E">
        <w:rPr>
          <w:rFonts w:ascii="Times New Roman" w:eastAsia="Times New Roman" w:hAnsi="Times New Roman" w:cs="Times New Roman"/>
          <w:color w:val="FF0000"/>
        </w:rPr>
        <w:t xml:space="preserve">Understand business and management principles involved in </w:t>
      </w:r>
    </w:p>
    <w:p w:rsidR="002C7E4E" w:rsidRPr="002C7E4E" w:rsidRDefault="002C7E4E" w:rsidP="002C7E4E">
      <w:pPr>
        <w:spacing w:after="0" w:line="240" w:lineRule="auto"/>
        <w:rPr>
          <w:rFonts w:ascii="Times New Roman" w:eastAsia="Times New Roman" w:hAnsi="Times New Roman" w:cs="Times New Roman"/>
          <w:color w:val="FF0000"/>
        </w:rPr>
      </w:pPr>
      <w:proofErr w:type="gramStart"/>
      <w:r w:rsidRPr="002C7E4E">
        <w:rPr>
          <w:rFonts w:ascii="Times New Roman" w:eastAsia="Times New Roman" w:hAnsi="Times New Roman" w:cs="Times New Roman"/>
          <w:color w:val="FF0000"/>
        </w:rPr>
        <w:t>strategic</w:t>
      </w:r>
      <w:proofErr w:type="gramEnd"/>
      <w:r w:rsidRPr="002C7E4E">
        <w:rPr>
          <w:rFonts w:ascii="Times New Roman" w:eastAsia="Times New Roman" w:hAnsi="Times New Roman" w:cs="Times New Roman"/>
          <w:color w:val="FF0000"/>
        </w:rPr>
        <w:t xml:space="preserve"> planning, resource allocation, production methods </w:t>
      </w:r>
    </w:p>
    <w:p w:rsidR="002C7E4E" w:rsidRPr="002C7E4E" w:rsidRDefault="002C7E4E" w:rsidP="002C7E4E">
      <w:pPr>
        <w:spacing w:after="0" w:line="240" w:lineRule="auto"/>
        <w:rPr>
          <w:rFonts w:ascii="Times New Roman" w:eastAsia="Times New Roman" w:hAnsi="Times New Roman" w:cs="Times New Roman"/>
          <w:color w:val="FF0000"/>
        </w:rPr>
      </w:pPr>
      <w:proofErr w:type="gramStart"/>
      <w:r w:rsidRPr="002C7E4E">
        <w:rPr>
          <w:rFonts w:ascii="Times New Roman" w:eastAsia="Times New Roman" w:hAnsi="Times New Roman" w:cs="Times New Roman"/>
          <w:color w:val="FF0000"/>
        </w:rPr>
        <w:t>and</w:t>
      </w:r>
      <w:proofErr w:type="gramEnd"/>
      <w:r w:rsidRPr="002C7E4E">
        <w:rPr>
          <w:rFonts w:ascii="Times New Roman" w:eastAsia="Times New Roman" w:hAnsi="Times New Roman" w:cs="Times New Roman"/>
          <w:color w:val="FF0000"/>
        </w:rPr>
        <w:t xml:space="preserve"> coordination of people and resources. </w:t>
      </w:r>
    </w:p>
    <w:p w:rsidR="002C7E4E" w:rsidRPr="002C7E4E" w:rsidRDefault="002C7E4E" w:rsidP="002C7E4E">
      <w:pPr>
        <w:spacing w:after="0" w:line="240" w:lineRule="auto"/>
        <w:rPr>
          <w:rFonts w:ascii="Times New Roman" w:eastAsia="Times New Roman" w:hAnsi="Times New Roman" w:cs="Times New Roman"/>
          <w:color w:val="FF0000"/>
        </w:rPr>
      </w:pPr>
      <w:r w:rsidRPr="002C7E4E">
        <w:rPr>
          <w:rFonts w:ascii="Times New Roman" w:eastAsia="Times New Roman" w:hAnsi="Times New Roman" w:cs="Times New Roman"/>
          <w:color w:val="FF0000"/>
        </w:rPr>
        <w:t xml:space="preserve">CRITICAL THINKING — </w:t>
      </w:r>
    </w:p>
    <w:p w:rsidR="002C7E4E" w:rsidRPr="002C7E4E" w:rsidRDefault="002C7E4E" w:rsidP="002C7E4E">
      <w:pPr>
        <w:spacing w:after="0" w:line="240" w:lineRule="auto"/>
        <w:rPr>
          <w:rFonts w:ascii="Times New Roman" w:eastAsia="Times New Roman" w:hAnsi="Times New Roman" w:cs="Times New Roman"/>
          <w:color w:val="FF0000"/>
        </w:rPr>
      </w:pPr>
      <w:r w:rsidRPr="002C7E4E">
        <w:rPr>
          <w:rFonts w:ascii="Times New Roman" w:eastAsia="Times New Roman" w:hAnsi="Times New Roman" w:cs="Times New Roman"/>
          <w:color w:val="FF0000"/>
        </w:rPr>
        <w:t xml:space="preserve">Use logic and reasoning </w:t>
      </w:r>
    </w:p>
    <w:p w:rsidR="002C7E4E" w:rsidRPr="002C7E4E" w:rsidRDefault="002C7E4E" w:rsidP="002C7E4E">
      <w:pPr>
        <w:spacing w:after="0" w:line="240" w:lineRule="auto"/>
        <w:rPr>
          <w:rFonts w:ascii="Times New Roman" w:eastAsia="Times New Roman" w:hAnsi="Times New Roman" w:cs="Times New Roman"/>
          <w:color w:val="FF0000"/>
        </w:rPr>
      </w:pPr>
      <w:proofErr w:type="gramStart"/>
      <w:r w:rsidRPr="002C7E4E">
        <w:rPr>
          <w:rFonts w:ascii="Times New Roman" w:eastAsia="Times New Roman" w:hAnsi="Times New Roman" w:cs="Times New Roman"/>
          <w:color w:val="FF0000"/>
        </w:rPr>
        <w:t>to</w:t>
      </w:r>
      <w:proofErr w:type="gramEnd"/>
      <w:r w:rsidRPr="002C7E4E">
        <w:rPr>
          <w:rFonts w:ascii="Times New Roman" w:eastAsia="Times New Roman" w:hAnsi="Times New Roman" w:cs="Times New Roman"/>
          <w:color w:val="FF0000"/>
        </w:rPr>
        <w:t xml:space="preserve"> identify the strengths and weaknesses of alternative </w:t>
      </w:r>
    </w:p>
    <w:p w:rsidR="002C7E4E" w:rsidRPr="002C7E4E" w:rsidRDefault="002C7E4E" w:rsidP="002C7E4E">
      <w:pPr>
        <w:spacing w:after="0" w:line="240" w:lineRule="auto"/>
        <w:rPr>
          <w:rFonts w:ascii="Times New Roman" w:eastAsia="Times New Roman" w:hAnsi="Times New Roman" w:cs="Times New Roman"/>
          <w:color w:val="FF0000"/>
        </w:rPr>
      </w:pPr>
      <w:proofErr w:type="gramStart"/>
      <w:r w:rsidRPr="002C7E4E">
        <w:rPr>
          <w:rFonts w:ascii="Times New Roman" w:eastAsia="Times New Roman" w:hAnsi="Times New Roman" w:cs="Times New Roman"/>
          <w:color w:val="FF0000"/>
        </w:rPr>
        <w:t>solutions</w:t>
      </w:r>
      <w:proofErr w:type="gramEnd"/>
      <w:r w:rsidRPr="002C7E4E">
        <w:rPr>
          <w:rFonts w:ascii="Times New Roman" w:eastAsia="Times New Roman" w:hAnsi="Times New Roman" w:cs="Times New Roman"/>
          <w:color w:val="FF0000"/>
        </w:rPr>
        <w:t xml:space="preserve">, conclusions or approaches to problems. </w:t>
      </w:r>
    </w:p>
    <w:p w:rsidR="002C7E4E" w:rsidRPr="002C7E4E" w:rsidRDefault="002C7E4E" w:rsidP="002C7E4E">
      <w:pPr>
        <w:spacing w:after="0" w:line="240" w:lineRule="auto"/>
        <w:rPr>
          <w:rFonts w:ascii="Times New Roman" w:eastAsia="Times New Roman" w:hAnsi="Times New Roman" w:cs="Times New Roman"/>
          <w:color w:val="FF0000"/>
        </w:rPr>
      </w:pPr>
      <w:r w:rsidRPr="002C7E4E">
        <w:rPr>
          <w:rFonts w:ascii="Times New Roman" w:eastAsia="Times New Roman" w:hAnsi="Times New Roman" w:cs="Times New Roman"/>
          <w:color w:val="FF0000"/>
        </w:rPr>
        <w:t xml:space="preserve">JUDGMENT AND DECISION MAKING — </w:t>
      </w:r>
    </w:p>
    <w:p w:rsidR="002C7E4E" w:rsidRPr="002C7E4E" w:rsidRDefault="002C7E4E" w:rsidP="002C7E4E">
      <w:pPr>
        <w:spacing w:after="0" w:line="240" w:lineRule="auto"/>
        <w:rPr>
          <w:rFonts w:ascii="Times New Roman" w:eastAsia="Times New Roman" w:hAnsi="Times New Roman" w:cs="Times New Roman"/>
          <w:color w:val="FF0000"/>
        </w:rPr>
      </w:pPr>
      <w:r w:rsidRPr="002C7E4E">
        <w:rPr>
          <w:rFonts w:ascii="Times New Roman" w:eastAsia="Times New Roman" w:hAnsi="Times New Roman" w:cs="Times New Roman"/>
          <w:color w:val="FF0000"/>
        </w:rPr>
        <w:t xml:space="preserve">Consider the relative costs and benefits of potential actions </w:t>
      </w:r>
    </w:p>
    <w:p w:rsidR="002C7E4E" w:rsidRPr="002C7E4E" w:rsidRDefault="002C7E4E" w:rsidP="002C7E4E">
      <w:pPr>
        <w:spacing w:after="0" w:line="240" w:lineRule="auto"/>
        <w:rPr>
          <w:rFonts w:ascii="Times New Roman" w:eastAsia="Times New Roman" w:hAnsi="Times New Roman" w:cs="Times New Roman"/>
          <w:color w:val="FF0000"/>
        </w:rPr>
      </w:pPr>
      <w:proofErr w:type="gramStart"/>
      <w:r w:rsidRPr="002C7E4E">
        <w:rPr>
          <w:rFonts w:ascii="Times New Roman" w:eastAsia="Times New Roman" w:hAnsi="Times New Roman" w:cs="Times New Roman"/>
          <w:color w:val="FF0000"/>
        </w:rPr>
        <w:t>to</w:t>
      </w:r>
      <w:proofErr w:type="gramEnd"/>
      <w:r w:rsidRPr="002C7E4E">
        <w:rPr>
          <w:rFonts w:ascii="Times New Roman" w:eastAsia="Times New Roman" w:hAnsi="Times New Roman" w:cs="Times New Roman"/>
          <w:color w:val="FF0000"/>
        </w:rPr>
        <w:t xml:space="preserve"> choose the most appropriate one. </w:t>
      </w:r>
    </w:p>
    <w:p w:rsidR="002C7E4E" w:rsidRPr="002C7E4E" w:rsidRDefault="002C7E4E" w:rsidP="002C7E4E">
      <w:pPr>
        <w:spacing w:after="0" w:line="240" w:lineRule="auto"/>
        <w:rPr>
          <w:rFonts w:ascii="Times New Roman" w:eastAsia="Times New Roman" w:hAnsi="Times New Roman" w:cs="Times New Roman"/>
          <w:color w:val="FF0000"/>
        </w:rPr>
      </w:pPr>
      <w:r w:rsidRPr="002C7E4E">
        <w:rPr>
          <w:rFonts w:ascii="Times New Roman" w:eastAsia="Times New Roman" w:hAnsi="Times New Roman" w:cs="Times New Roman"/>
          <w:color w:val="FF0000"/>
        </w:rPr>
        <w:t xml:space="preserve">COMPLEX PROBLEM SOLVING — </w:t>
      </w:r>
    </w:p>
    <w:p w:rsidR="002C7E4E" w:rsidRPr="002C7E4E" w:rsidRDefault="002C7E4E" w:rsidP="002C7E4E">
      <w:pPr>
        <w:spacing w:after="0" w:line="240" w:lineRule="auto"/>
        <w:rPr>
          <w:rFonts w:ascii="Times New Roman" w:eastAsia="Times New Roman" w:hAnsi="Times New Roman" w:cs="Times New Roman"/>
          <w:color w:val="FF0000"/>
        </w:rPr>
      </w:pPr>
      <w:r w:rsidRPr="002C7E4E">
        <w:rPr>
          <w:rFonts w:ascii="Times New Roman" w:eastAsia="Times New Roman" w:hAnsi="Times New Roman" w:cs="Times New Roman"/>
          <w:color w:val="FF0000"/>
        </w:rPr>
        <w:t xml:space="preserve">Identify </w:t>
      </w:r>
    </w:p>
    <w:p w:rsidR="002C7E4E" w:rsidRPr="002C7E4E" w:rsidRDefault="002C7E4E" w:rsidP="002C7E4E">
      <w:pPr>
        <w:spacing w:after="0" w:line="240" w:lineRule="auto"/>
        <w:rPr>
          <w:rFonts w:ascii="Times New Roman" w:eastAsia="Times New Roman" w:hAnsi="Times New Roman" w:cs="Times New Roman"/>
          <w:color w:val="FF0000"/>
        </w:rPr>
      </w:pPr>
      <w:proofErr w:type="gramStart"/>
      <w:r w:rsidRPr="002C7E4E">
        <w:rPr>
          <w:rFonts w:ascii="Times New Roman" w:eastAsia="Times New Roman" w:hAnsi="Times New Roman" w:cs="Times New Roman"/>
          <w:color w:val="FF0000"/>
        </w:rPr>
        <w:t>complex</w:t>
      </w:r>
      <w:proofErr w:type="gramEnd"/>
      <w:r w:rsidRPr="002C7E4E">
        <w:rPr>
          <w:rFonts w:ascii="Times New Roman" w:eastAsia="Times New Roman" w:hAnsi="Times New Roman" w:cs="Times New Roman"/>
          <w:color w:val="FF0000"/>
        </w:rPr>
        <w:t xml:space="preserve"> problems and review related information to </w:t>
      </w:r>
    </w:p>
    <w:p w:rsidR="009908C6" w:rsidRPr="002C7E4E" w:rsidRDefault="002C7E4E" w:rsidP="002C7E4E">
      <w:pPr>
        <w:spacing w:after="0" w:line="240" w:lineRule="auto"/>
        <w:rPr>
          <w:rFonts w:ascii="Times New Roman" w:eastAsia="Times New Roman" w:hAnsi="Times New Roman" w:cs="Times New Roman"/>
          <w:color w:val="FF0000"/>
        </w:rPr>
      </w:pPr>
      <w:proofErr w:type="gramStart"/>
      <w:r w:rsidRPr="002C7E4E">
        <w:rPr>
          <w:rFonts w:ascii="Times New Roman" w:eastAsia="Times New Roman" w:hAnsi="Times New Roman" w:cs="Times New Roman"/>
          <w:color w:val="FF0000"/>
        </w:rPr>
        <w:t>develop</w:t>
      </w:r>
      <w:proofErr w:type="gramEnd"/>
      <w:r w:rsidRPr="002C7E4E">
        <w:rPr>
          <w:rFonts w:ascii="Times New Roman" w:eastAsia="Times New Roman" w:hAnsi="Times New Roman" w:cs="Times New Roman"/>
          <w:color w:val="FF0000"/>
        </w:rPr>
        <w:t xml:space="preserve"> and evaluate options, and implement </w:t>
      </w:r>
      <w:proofErr w:type="spellStart"/>
      <w:r w:rsidRPr="002C7E4E">
        <w:rPr>
          <w:rFonts w:ascii="Times New Roman" w:eastAsia="Times New Roman" w:hAnsi="Times New Roman" w:cs="Times New Roman"/>
          <w:color w:val="FF0000"/>
        </w:rPr>
        <w:t>solutio</w:t>
      </w:r>
      <w:proofErr w:type="spellEnd"/>
    </w:p>
    <w:p w:rsidR="009908C6" w:rsidRDefault="009908C6" w:rsidP="009908C6">
      <w:pPr>
        <w:pStyle w:val="NormalWeb"/>
      </w:pPr>
      <w:proofErr w:type="gramStart"/>
      <w:r>
        <w:t>where</w:t>
      </w:r>
      <w:proofErr w:type="gramEnd"/>
      <w:r>
        <w:t xml:space="preserve"> you can download the Program Guide for your degree program. </w:t>
      </w:r>
    </w:p>
    <w:p w:rsidR="009908C6" w:rsidRDefault="009908C6">
      <w:r>
        <w:t xml:space="preserve">You will also need a source to learn about your career of interest. Here is the direct link to the </w:t>
      </w:r>
      <w:hyperlink r:id="rId5" w:tgtFrame="_blank" w:history="1">
        <w:r>
          <w:rPr>
            <w:rStyle w:val="Hyperlink"/>
          </w:rPr>
          <w:t>Occupational Outlook Handbook</w:t>
        </w:r>
      </w:hyperlink>
      <w:r>
        <w:t xml:space="preserve"> provided by the Bureau of Labor Statistics.</w:t>
      </w:r>
    </w:p>
    <w:p w:rsidR="00877267" w:rsidRDefault="00877267"/>
    <w:p w:rsidR="00877267" w:rsidRPr="00877267" w:rsidRDefault="00877267">
      <w:pPr>
        <w:rPr>
          <w:u w:val="single"/>
        </w:rPr>
      </w:pPr>
      <w:r w:rsidRPr="00877267">
        <w:rPr>
          <w:u w:val="single"/>
        </w:rPr>
        <w:t>This is the statistics from the handbook</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15"/>
        <w:gridCol w:w="3167"/>
      </w:tblGrid>
      <w:tr w:rsidR="00877267" w:rsidRPr="00877267" w:rsidTr="00877267">
        <w:trPr>
          <w:tblHeader/>
          <w:tblCellSpacing w:w="15" w:type="dxa"/>
        </w:trPr>
        <w:tc>
          <w:tcPr>
            <w:tcW w:w="0" w:type="auto"/>
            <w:gridSpan w:val="2"/>
            <w:vAlign w:val="center"/>
            <w:hideMark/>
          </w:tcPr>
          <w:p w:rsidR="00877267" w:rsidRPr="00877267" w:rsidRDefault="00877267" w:rsidP="00877267">
            <w:pPr>
              <w:spacing w:after="0" w:line="240" w:lineRule="auto"/>
              <w:jc w:val="center"/>
              <w:rPr>
                <w:rFonts w:ascii="Times New Roman" w:eastAsia="Times New Roman" w:hAnsi="Times New Roman" w:cs="Times New Roman"/>
                <w:b/>
                <w:bCs/>
                <w:sz w:val="24"/>
                <w:szCs w:val="24"/>
              </w:rPr>
            </w:pPr>
            <w:r w:rsidRPr="00877267">
              <w:rPr>
                <w:rFonts w:ascii="Times New Roman" w:eastAsia="Times New Roman" w:hAnsi="Times New Roman" w:cs="Times New Roman"/>
                <w:b/>
                <w:bCs/>
                <w:sz w:val="24"/>
                <w:szCs w:val="24"/>
              </w:rPr>
              <w:t>Quick Facts: Computer and Information Systems Managers</w:t>
            </w:r>
          </w:p>
        </w:tc>
      </w:tr>
      <w:tr w:rsidR="00E145C2" w:rsidRPr="00877267" w:rsidTr="00877267">
        <w:trPr>
          <w:tblCellSpacing w:w="15" w:type="dxa"/>
        </w:trPr>
        <w:tc>
          <w:tcPr>
            <w:tcW w:w="0" w:type="auto"/>
            <w:vAlign w:val="center"/>
            <w:hideMark/>
          </w:tcPr>
          <w:p w:rsidR="00877267" w:rsidRPr="00877267" w:rsidRDefault="00877267" w:rsidP="00877267">
            <w:pPr>
              <w:spacing w:after="0" w:line="240" w:lineRule="auto"/>
              <w:jc w:val="center"/>
              <w:rPr>
                <w:rFonts w:ascii="Times New Roman" w:eastAsia="Times New Roman" w:hAnsi="Times New Roman" w:cs="Times New Roman"/>
                <w:b/>
                <w:bCs/>
                <w:color w:val="FF0000"/>
                <w:sz w:val="24"/>
                <w:szCs w:val="24"/>
              </w:rPr>
            </w:pPr>
            <w:hyperlink r:id="rId6" w:anchor="TB_inline?height=325&amp;width=325&amp;inlineId=qf-wage" w:history="1">
              <w:r w:rsidRPr="00E145C2">
                <w:rPr>
                  <w:rFonts w:ascii="Times New Roman" w:eastAsia="Times New Roman" w:hAnsi="Times New Roman" w:cs="Times New Roman"/>
                  <w:b/>
                  <w:bCs/>
                  <w:color w:val="FF0000"/>
                  <w:sz w:val="24"/>
                  <w:szCs w:val="24"/>
                  <w:u w:val="single"/>
                </w:rPr>
                <w:t>2016 Median Pay</w:t>
              </w:r>
            </w:hyperlink>
          </w:p>
        </w:tc>
        <w:tc>
          <w:tcPr>
            <w:tcW w:w="0" w:type="auto"/>
            <w:vAlign w:val="center"/>
            <w:hideMark/>
          </w:tcPr>
          <w:p w:rsidR="00877267" w:rsidRPr="00877267" w:rsidRDefault="00877267" w:rsidP="00877267">
            <w:pPr>
              <w:spacing w:after="0" w:line="240" w:lineRule="auto"/>
              <w:rPr>
                <w:rFonts w:ascii="Times New Roman" w:eastAsia="Times New Roman" w:hAnsi="Times New Roman" w:cs="Times New Roman"/>
                <w:color w:val="FF0000"/>
                <w:sz w:val="24"/>
                <w:szCs w:val="24"/>
              </w:rPr>
            </w:pPr>
            <w:r w:rsidRPr="00877267">
              <w:rPr>
                <w:rFonts w:ascii="Times New Roman" w:eastAsia="Times New Roman" w:hAnsi="Times New Roman" w:cs="Times New Roman"/>
                <w:color w:val="FF0000"/>
                <w:sz w:val="24"/>
                <w:szCs w:val="24"/>
              </w:rPr>
              <w:t xml:space="preserve">$135,800 per year </w:t>
            </w:r>
            <w:r w:rsidRPr="00877267">
              <w:rPr>
                <w:rFonts w:ascii="Times New Roman" w:eastAsia="Times New Roman" w:hAnsi="Times New Roman" w:cs="Times New Roman"/>
                <w:color w:val="FF0000"/>
                <w:sz w:val="24"/>
                <w:szCs w:val="24"/>
              </w:rPr>
              <w:br/>
              <w:t xml:space="preserve">$65.29 per hour </w:t>
            </w:r>
          </w:p>
        </w:tc>
      </w:tr>
      <w:tr w:rsidR="00E145C2" w:rsidRPr="00877267" w:rsidTr="00877267">
        <w:trPr>
          <w:tblCellSpacing w:w="15" w:type="dxa"/>
        </w:trPr>
        <w:tc>
          <w:tcPr>
            <w:tcW w:w="0" w:type="auto"/>
            <w:vAlign w:val="center"/>
            <w:hideMark/>
          </w:tcPr>
          <w:p w:rsidR="00877267" w:rsidRPr="00877267" w:rsidRDefault="00877267" w:rsidP="00877267">
            <w:pPr>
              <w:spacing w:after="0" w:line="240" w:lineRule="auto"/>
              <w:jc w:val="center"/>
              <w:rPr>
                <w:rFonts w:ascii="Times New Roman" w:eastAsia="Times New Roman" w:hAnsi="Times New Roman" w:cs="Times New Roman"/>
                <w:b/>
                <w:bCs/>
                <w:color w:val="FF0000"/>
                <w:sz w:val="24"/>
                <w:szCs w:val="24"/>
              </w:rPr>
            </w:pPr>
            <w:hyperlink r:id="rId7" w:anchor="TB_inline?height=325&amp;width=325&amp;inlineId=qf-education" w:history="1">
              <w:r w:rsidRPr="00E145C2">
                <w:rPr>
                  <w:rFonts w:ascii="Times New Roman" w:eastAsia="Times New Roman" w:hAnsi="Times New Roman" w:cs="Times New Roman"/>
                  <w:b/>
                  <w:bCs/>
                  <w:color w:val="FF0000"/>
                  <w:sz w:val="24"/>
                  <w:szCs w:val="24"/>
                  <w:u w:val="single"/>
                </w:rPr>
                <w:t>Typical Entry-Level Education</w:t>
              </w:r>
            </w:hyperlink>
          </w:p>
        </w:tc>
        <w:tc>
          <w:tcPr>
            <w:tcW w:w="0" w:type="auto"/>
            <w:vAlign w:val="center"/>
            <w:hideMark/>
          </w:tcPr>
          <w:p w:rsidR="00877267" w:rsidRPr="00877267" w:rsidRDefault="00877267" w:rsidP="00877267">
            <w:pPr>
              <w:spacing w:after="0" w:line="240" w:lineRule="auto"/>
              <w:rPr>
                <w:rFonts w:ascii="Times New Roman" w:eastAsia="Times New Roman" w:hAnsi="Times New Roman" w:cs="Times New Roman"/>
                <w:color w:val="FF0000"/>
                <w:sz w:val="24"/>
                <w:szCs w:val="24"/>
              </w:rPr>
            </w:pPr>
            <w:r w:rsidRPr="00877267">
              <w:rPr>
                <w:rFonts w:ascii="Times New Roman" w:eastAsia="Times New Roman" w:hAnsi="Times New Roman" w:cs="Times New Roman"/>
                <w:color w:val="FF0000"/>
                <w:sz w:val="24"/>
                <w:szCs w:val="24"/>
              </w:rPr>
              <w:t>Bachelor's degree</w:t>
            </w:r>
          </w:p>
        </w:tc>
      </w:tr>
      <w:tr w:rsidR="00E145C2" w:rsidRPr="00877267" w:rsidTr="00877267">
        <w:trPr>
          <w:tblCellSpacing w:w="15" w:type="dxa"/>
        </w:trPr>
        <w:tc>
          <w:tcPr>
            <w:tcW w:w="0" w:type="auto"/>
            <w:vAlign w:val="center"/>
            <w:hideMark/>
          </w:tcPr>
          <w:p w:rsidR="00877267" w:rsidRPr="00877267" w:rsidRDefault="00877267" w:rsidP="00877267">
            <w:pPr>
              <w:spacing w:after="0" w:line="240" w:lineRule="auto"/>
              <w:jc w:val="center"/>
              <w:rPr>
                <w:rFonts w:ascii="Times New Roman" w:eastAsia="Times New Roman" w:hAnsi="Times New Roman" w:cs="Times New Roman"/>
                <w:b/>
                <w:bCs/>
                <w:color w:val="FF0000"/>
                <w:sz w:val="24"/>
                <w:szCs w:val="24"/>
              </w:rPr>
            </w:pPr>
            <w:hyperlink r:id="rId8" w:anchor="TB_inline?height=325&amp;width=325&amp;inlineId=qf-experience" w:history="1">
              <w:r w:rsidRPr="00E145C2">
                <w:rPr>
                  <w:rFonts w:ascii="Times New Roman" w:eastAsia="Times New Roman" w:hAnsi="Times New Roman" w:cs="Times New Roman"/>
                  <w:b/>
                  <w:bCs/>
                  <w:color w:val="FF0000"/>
                  <w:sz w:val="24"/>
                  <w:szCs w:val="24"/>
                  <w:u w:val="single"/>
                </w:rPr>
                <w:t>Work Experience in a Related Occupation</w:t>
              </w:r>
            </w:hyperlink>
          </w:p>
        </w:tc>
        <w:tc>
          <w:tcPr>
            <w:tcW w:w="0" w:type="auto"/>
            <w:vAlign w:val="center"/>
            <w:hideMark/>
          </w:tcPr>
          <w:p w:rsidR="00877267" w:rsidRPr="00877267" w:rsidRDefault="00877267" w:rsidP="00877267">
            <w:pPr>
              <w:spacing w:after="0" w:line="240" w:lineRule="auto"/>
              <w:rPr>
                <w:rFonts w:ascii="Times New Roman" w:eastAsia="Times New Roman" w:hAnsi="Times New Roman" w:cs="Times New Roman"/>
                <w:color w:val="FF0000"/>
                <w:sz w:val="24"/>
                <w:szCs w:val="24"/>
              </w:rPr>
            </w:pPr>
            <w:r w:rsidRPr="00877267">
              <w:rPr>
                <w:rFonts w:ascii="Times New Roman" w:eastAsia="Times New Roman" w:hAnsi="Times New Roman" w:cs="Times New Roman"/>
                <w:color w:val="FF0000"/>
                <w:sz w:val="24"/>
                <w:szCs w:val="24"/>
              </w:rPr>
              <w:t>5 years or more</w:t>
            </w:r>
          </w:p>
        </w:tc>
      </w:tr>
      <w:tr w:rsidR="00E145C2" w:rsidRPr="00877267" w:rsidTr="00877267">
        <w:trPr>
          <w:tblCellSpacing w:w="15" w:type="dxa"/>
        </w:trPr>
        <w:tc>
          <w:tcPr>
            <w:tcW w:w="0" w:type="auto"/>
            <w:vAlign w:val="center"/>
            <w:hideMark/>
          </w:tcPr>
          <w:p w:rsidR="00877267" w:rsidRPr="00877267" w:rsidRDefault="00877267" w:rsidP="00877267">
            <w:pPr>
              <w:spacing w:after="0" w:line="240" w:lineRule="auto"/>
              <w:jc w:val="center"/>
              <w:rPr>
                <w:rFonts w:ascii="Times New Roman" w:eastAsia="Times New Roman" w:hAnsi="Times New Roman" w:cs="Times New Roman"/>
                <w:b/>
                <w:bCs/>
                <w:color w:val="FF0000"/>
                <w:sz w:val="24"/>
                <w:szCs w:val="24"/>
              </w:rPr>
            </w:pPr>
            <w:hyperlink r:id="rId9" w:anchor="TB_inline?height=325&amp;width=325&amp;inlineId=qf-training" w:history="1">
              <w:r w:rsidRPr="00E145C2">
                <w:rPr>
                  <w:rFonts w:ascii="Times New Roman" w:eastAsia="Times New Roman" w:hAnsi="Times New Roman" w:cs="Times New Roman"/>
                  <w:b/>
                  <w:bCs/>
                  <w:color w:val="FF0000"/>
                  <w:sz w:val="24"/>
                  <w:szCs w:val="24"/>
                  <w:u w:val="single"/>
                </w:rPr>
                <w:t>On-the-job Training</w:t>
              </w:r>
            </w:hyperlink>
          </w:p>
        </w:tc>
        <w:tc>
          <w:tcPr>
            <w:tcW w:w="0" w:type="auto"/>
            <w:vAlign w:val="center"/>
            <w:hideMark/>
          </w:tcPr>
          <w:p w:rsidR="00877267" w:rsidRPr="00877267" w:rsidRDefault="00877267" w:rsidP="00877267">
            <w:pPr>
              <w:spacing w:after="0" w:line="240" w:lineRule="auto"/>
              <w:rPr>
                <w:rFonts w:ascii="Times New Roman" w:eastAsia="Times New Roman" w:hAnsi="Times New Roman" w:cs="Times New Roman"/>
                <w:color w:val="FF0000"/>
                <w:sz w:val="24"/>
                <w:szCs w:val="24"/>
              </w:rPr>
            </w:pPr>
            <w:r w:rsidRPr="00877267">
              <w:rPr>
                <w:rFonts w:ascii="Times New Roman" w:eastAsia="Times New Roman" w:hAnsi="Times New Roman" w:cs="Times New Roman"/>
                <w:color w:val="FF0000"/>
                <w:sz w:val="24"/>
                <w:szCs w:val="24"/>
              </w:rPr>
              <w:t>None</w:t>
            </w:r>
          </w:p>
        </w:tc>
      </w:tr>
      <w:tr w:rsidR="00E145C2" w:rsidRPr="00877267" w:rsidTr="00877267">
        <w:trPr>
          <w:tblCellSpacing w:w="15" w:type="dxa"/>
        </w:trPr>
        <w:tc>
          <w:tcPr>
            <w:tcW w:w="0" w:type="auto"/>
            <w:vAlign w:val="center"/>
            <w:hideMark/>
          </w:tcPr>
          <w:p w:rsidR="00877267" w:rsidRPr="00877267" w:rsidRDefault="00877267" w:rsidP="00877267">
            <w:pPr>
              <w:spacing w:after="0" w:line="240" w:lineRule="auto"/>
              <w:jc w:val="center"/>
              <w:rPr>
                <w:rFonts w:ascii="Times New Roman" w:eastAsia="Times New Roman" w:hAnsi="Times New Roman" w:cs="Times New Roman"/>
                <w:b/>
                <w:bCs/>
                <w:color w:val="FF0000"/>
                <w:sz w:val="24"/>
                <w:szCs w:val="24"/>
              </w:rPr>
            </w:pPr>
            <w:hyperlink r:id="rId10" w:anchor="TB_inline?height=325&amp;width=325&amp;inlineId=qf-number-jobs" w:history="1">
              <w:r w:rsidRPr="00E145C2">
                <w:rPr>
                  <w:rFonts w:ascii="Times New Roman" w:eastAsia="Times New Roman" w:hAnsi="Times New Roman" w:cs="Times New Roman"/>
                  <w:b/>
                  <w:bCs/>
                  <w:color w:val="FF0000"/>
                  <w:sz w:val="24"/>
                  <w:szCs w:val="24"/>
                  <w:u w:val="single"/>
                </w:rPr>
                <w:t>Number of Jobs, 2014</w:t>
              </w:r>
            </w:hyperlink>
          </w:p>
        </w:tc>
        <w:tc>
          <w:tcPr>
            <w:tcW w:w="0" w:type="auto"/>
            <w:vAlign w:val="center"/>
            <w:hideMark/>
          </w:tcPr>
          <w:p w:rsidR="00877267" w:rsidRPr="00877267" w:rsidRDefault="00877267" w:rsidP="00877267">
            <w:pPr>
              <w:spacing w:after="0" w:line="240" w:lineRule="auto"/>
              <w:rPr>
                <w:rFonts w:ascii="Times New Roman" w:eastAsia="Times New Roman" w:hAnsi="Times New Roman" w:cs="Times New Roman"/>
                <w:color w:val="FF0000"/>
                <w:sz w:val="24"/>
                <w:szCs w:val="24"/>
              </w:rPr>
            </w:pPr>
            <w:r w:rsidRPr="00877267">
              <w:rPr>
                <w:rFonts w:ascii="Times New Roman" w:eastAsia="Times New Roman" w:hAnsi="Times New Roman" w:cs="Times New Roman"/>
                <w:color w:val="FF0000"/>
                <w:sz w:val="24"/>
                <w:szCs w:val="24"/>
              </w:rPr>
              <w:t>348,500</w:t>
            </w:r>
          </w:p>
        </w:tc>
      </w:tr>
      <w:tr w:rsidR="00E145C2" w:rsidRPr="00877267" w:rsidTr="00877267">
        <w:trPr>
          <w:tblCellSpacing w:w="15" w:type="dxa"/>
        </w:trPr>
        <w:tc>
          <w:tcPr>
            <w:tcW w:w="0" w:type="auto"/>
            <w:vAlign w:val="center"/>
            <w:hideMark/>
          </w:tcPr>
          <w:p w:rsidR="00877267" w:rsidRPr="00877267" w:rsidRDefault="00877267" w:rsidP="00877267">
            <w:pPr>
              <w:spacing w:after="0" w:line="240" w:lineRule="auto"/>
              <w:jc w:val="center"/>
              <w:rPr>
                <w:rFonts w:ascii="Times New Roman" w:eastAsia="Times New Roman" w:hAnsi="Times New Roman" w:cs="Times New Roman"/>
                <w:b/>
                <w:bCs/>
                <w:color w:val="FF0000"/>
                <w:sz w:val="24"/>
                <w:szCs w:val="24"/>
              </w:rPr>
            </w:pPr>
            <w:hyperlink r:id="rId11" w:anchor="TB_inline?height=325&amp;width=325&amp;inlineId=qf-outlook" w:history="1">
              <w:r w:rsidRPr="00E145C2">
                <w:rPr>
                  <w:rFonts w:ascii="Times New Roman" w:eastAsia="Times New Roman" w:hAnsi="Times New Roman" w:cs="Times New Roman"/>
                  <w:b/>
                  <w:bCs/>
                  <w:color w:val="FF0000"/>
                  <w:sz w:val="24"/>
                  <w:szCs w:val="24"/>
                  <w:u w:val="single"/>
                </w:rPr>
                <w:t>Job Outlook, 2014-24</w:t>
              </w:r>
            </w:hyperlink>
          </w:p>
        </w:tc>
        <w:tc>
          <w:tcPr>
            <w:tcW w:w="0" w:type="auto"/>
            <w:vAlign w:val="center"/>
            <w:hideMark/>
          </w:tcPr>
          <w:p w:rsidR="00877267" w:rsidRPr="00877267" w:rsidRDefault="00877267" w:rsidP="00877267">
            <w:pPr>
              <w:spacing w:after="0" w:line="240" w:lineRule="auto"/>
              <w:rPr>
                <w:rFonts w:ascii="Times New Roman" w:eastAsia="Times New Roman" w:hAnsi="Times New Roman" w:cs="Times New Roman"/>
                <w:color w:val="FF0000"/>
                <w:sz w:val="24"/>
                <w:szCs w:val="24"/>
              </w:rPr>
            </w:pPr>
            <w:r w:rsidRPr="00877267">
              <w:rPr>
                <w:rFonts w:ascii="Times New Roman" w:eastAsia="Times New Roman" w:hAnsi="Times New Roman" w:cs="Times New Roman"/>
                <w:color w:val="FF0000"/>
                <w:sz w:val="24"/>
                <w:szCs w:val="24"/>
              </w:rPr>
              <w:t>15% (Much faster than average)</w:t>
            </w:r>
          </w:p>
        </w:tc>
      </w:tr>
      <w:tr w:rsidR="00E145C2" w:rsidRPr="00877267" w:rsidTr="00877267">
        <w:trPr>
          <w:tblCellSpacing w:w="15" w:type="dxa"/>
        </w:trPr>
        <w:tc>
          <w:tcPr>
            <w:tcW w:w="0" w:type="auto"/>
            <w:vAlign w:val="center"/>
            <w:hideMark/>
          </w:tcPr>
          <w:p w:rsidR="00877267" w:rsidRPr="00877267" w:rsidRDefault="00877267" w:rsidP="00877267">
            <w:pPr>
              <w:spacing w:after="0" w:line="240" w:lineRule="auto"/>
              <w:jc w:val="center"/>
              <w:rPr>
                <w:rFonts w:ascii="Times New Roman" w:eastAsia="Times New Roman" w:hAnsi="Times New Roman" w:cs="Times New Roman"/>
                <w:b/>
                <w:bCs/>
                <w:color w:val="FF0000"/>
                <w:sz w:val="24"/>
                <w:szCs w:val="24"/>
              </w:rPr>
            </w:pPr>
            <w:hyperlink r:id="rId12" w:anchor="TB_inline?height=325&amp;width=325&amp;inlineId=qf-emp-change" w:history="1">
              <w:r w:rsidRPr="00E145C2">
                <w:rPr>
                  <w:rFonts w:ascii="Times New Roman" w:eastAsia="Times New Roman" w:hAnsi="Times New Roman" w:cs="Times New Roman"/>
                  <w:b/>
                  <w:bCs/>
                  <w:color w:val="FF0000"/>
                  <w:sz w:val="24"/>
                  <w:szCs w:val="24"/>
                  <w:u w:val="single"/>
                </w:rPr>
                <w:t>Employment Change, 2014-24</w:t>
              </w:r>
            </w:hyperlink>
          </w:p>
        </w:tc>
        <w:tc>
          <w:tcPr>
            <w:tcW w:w="0" w:type="auto"/>
            <w:vAlign w:val="center"/>
            <w:hideMark/>
          </w:tcPr>
          <w:p w:rsidR="00877267" w:rsidRPr="00877267" w:rsidRDefault="00877267" w:rsidP="00877267">
            <w:pPr>
              <w:spacing w:after="0" w:line="240" w:lineRule="auto"/>
              <w:rPr>
                <w:rFonts w:ascii="Times New Roman" w:eastAsia="Times New Roman" w:hAnsi="Times New Roman" w:cs="Times New Roman"/>
                <w:color w:val="FF0000"/>
                <w:sz w:val="24"/>
                <w:szCs w:val="24"/>
              </w:rPr>
            </w:pPr>
            <w:r w:rsidRPr="00877267">
              <w:rPr>
                <w:rFonts w:ascii="Times New Roman" w:eastAsia="Times New Roman" w:hAnsi="Times New Roman" w:cs="Times New Roman"/>
                <w:color w:val="FF0000"/>
                <w:sz w:val="24"/>
                <w:szCs w:val="24"/>
              </w:rPr>
              <w:t>53,700</w:t>
            </w:r>
          </w:p>
        </w:tc>
      </w:tr>
    </w:tbl>
    <w:p w:rsidR="00877267" w:rsidRPr="00877267" w:rsidRDefault="00877267" w:rsidP="00877267">
      <w:pPr>
        <w:spacing w:before="100" w:beforeAutospacing="1" w:after="100" w:afterAutospacing="1" w:line="240" w:lineRule="auto"/>
        <w:outlineLvl w:val="3"/>
        <w:rPr>
          <w:rFonts w:ascii="Times New Roman" w:eastAsia="Times New Roman" w:hAnsi="Times New Roman" w:cs="Times New Roman"/>
          <w:b/>
          <w:bCs/>
          <w:color w:val="FF0000"/>
          <w:sz w:val="24"/>
          <w:szCs w:val="24"/>
        </w:rPr>
      </w:pPr>
      <w:hyperlink r:id="rId13" w:anchor="tab-2" w:history="1">
        <w:r w:rsidRPr="00E145C2">
          <w:rPr>
            <w:rFonts w:ascii="Times New Roman" w:eastAsia="Times New Roman" w:hAnsi="Times New Roman" w:cs="Times New Roman"/>
            <w:b/>
            <w:bCs/>
            <w:color w:val="FF0000"/>
            <w:sz w:val="24"/>
            <w:szCs w:val="24"/>
            <w:u w:val="single"/>
          </w:rPr>
          <w:t>What Computer and Information Systems Managers Do</w:t>
        </w:r>
      </w:hyperlink>
      <w:r w:rsidRPr="00877267">
        <w:rPr>
          <w:rFonts w:ascii="Times New Roman" w:eastAsia="Times New Roman" w:hAnsi="Times New Roman" w:cs="Times New Roman"/>
          <w:b/>
          <w:bCs/>
          <w:color w:val="FF0000"/>
          <w:sz w:val="24"/>
          <w:szCs w:val="24"/>
        </w:rPr>
        <w:t xml:space="preserve"> </w:t>
      </w:r>
    </w:p>
    <w:p w:rsidR="00877267" w:rsidRPr="00877267" w:rsidRDefault="00877267" w:rsidP="00877267">
      <w:pPr>
        <w:spacing w:before="100" w:beforeAutospacing="1" w:after="100" w:afterAutospacing="1" w:line="240" w:lineRule="auto"/>
        <w:rPr>
          <w:rFonts w:ascii="Times New Roman" w:eastAsia="Times New Roman" w:hAnsi="Times New Roman" w:cs="Times New Roman"/>
          <w:color w:val="FF0000"/>
          <w:sz w:val="24"/>
          <w:szCs w:val="24"/>
        </w:rPr>
      </w:pPr>
      <w:r w:rsidRPr="00877267">
        <w:rPr>
          <w:rFonts w:ascii="Times New Roman" w:eastAsia="Times New Roman" w:hAnsi="Times New Roman" w:cs="Times New Roman"/>
          <w:color w:val="FF0000"/>
          <w:sz w:val="24"/>
          <w:szCs w:val="24"/>
        </w:rPr>
        <w:t>Computer and information systems managers, often called information technology (IT) managers or IT project managers, plan, coordinate, and direct computer-related activities in an organization. They help determine the information technology goals of an organization and are responsible for implementing computer systems to meet those goals.</w:t>
      </w:r>
    </w:p>
    <w:p w:rsidR="00877267" w:rsidRPr="00877267" w:rsidRDefault="00877267" w:rsidP="00877267">
      <w:pPr>
        <w:spacing w:before="100" w:beforeAutospacing="1" w:after="100" w:afterAutospacing="1" w:line="240" w:lineRule="auto"/>
        <w:outlineLvl w:val="3"/>
        <w:rPr>
          <w:rFonts w:ascii="Times New Roman" w:eastAsia="Times New Roman" w:hAnsi="Times New Roman" w:cs="Times New Roman"/>
          <w:b/>
          <w:bCs/>
          <w:color w:val="FF0000"/>
          <w:sz w:val="24"/>
          <w:szCs w:val="24"/>
        </w:rPr>
      </w:pPr>
      <w:hyperlink r:id="rId14" w:anchor="tab-3" w:history="1">
        <w:r w:rsidRPr="00E145C2">
          <w:rPr>
            <w:rFonts w:ascii="Times New Roman" w:eastAsia="Times New Roman" w:hAnsi="Times New Roman" w:cs="Times New Roman"/>
            <w:b/>
            <w:bCs/>
            <w:color w:val="FF0000"/>
            <w:sz w:val="24"/>
            <w:szCs w:val="24"/>
            <w:u w:val="single"/>
          </w:rPr>
          <w:t>Work Environment</w:t>
        </w:r>
      </w:hyperlink>
    </w:p>
    <w:p w:rsidR="00877267" w:rsidRPr="00877267" w:rsidRDefault="00877267" w:rsidP="00877267">
      <w:pPr>
        <w:spacing w:before="100" w:beforeAutospacing="1" w:after="100" w:afterAutospacing="1" w:line="240" w:lineRule="auto"/>
        <w:rPr>
          <w:rFonts w:ascii="Times New Roman" w:eastAsia="Times New Roman" w:hAnsi="Times New Roman" w:cs="Times New Roman"/>
          <w:color w:val="FF0000"/>
          <w:sz w:val="24"/>
          <w:szCs w:val="24"/>
        </w:rPr>
      </w:pPr>
      <w:r w:rsidRPr="00877267">
        <w:rPr>
          <w:rFonts w:ascii="Times New Roman" w:eastAsia="Times New Roman" w:hAnsi="Times New Roman" w:cs="Times New Roman"/>
          <w:color w:val="FF0000"/>
          <w:sz w:val="24"/>
          <w:szCs w:val="24"/>
        </w:rPr>
        <w:t>Most computer and information systems managers work full time. In 2014, about 2 in 5 worked more than 40 hours per week.</w:t>
      </w:r>
    </w:p>
    <w:p w:rsidR="00877267" w:rsidRPr="00877267" w:rsidRDefault="00877267" w:rsidP="00877267">
      <w:pPr>
        <w:spacing w:before="100" w:beforeAutospacing="1" w:after="100" w:afterAutospacing="1" w:line="240" w:lineRule="auto"/>
        <w:outlineLvl w:val="3"/>
        <w:rPr>
          <w:rFonts w:ascii="Times New Roman" w:eastAsia="Times New Roman" w:hAnsi="Times New Roman" w:cs="Times New Roman"/>
          <w:b/>
          <w:bCs/>
          <w:color w:val="FF0000"/>
          <w:sz w:val="24"/>
          <w:szCs w:val="24"/>
        </w:rPr>
      </w:pPr>
      <w:hyperlink r:id="rId15" w:anchor="tab-4" w:history="1">
        <w:r w:rsidRPr="00E145C2">
          <w:rPr>
            <w:rFonts w:ascii="Times New Roman" w:eastAsia="Times New Roman" w:hAnsi="Times New Roman" w:cs="Times New Roman"/>
            <w:b/>
            <w:bCs/>
            <w:color w:val="FF0000"/>
            <w:sz w:val="24"/>
            <w:szCs w:val="24"/>
            <w:u w:val="single"/>
          </w:rPr>
          <w:t>How to Become a Computer and Information Systems Manager</w:t>
        </w:r>
      </w:hyperlink>
    </w:p>
    <w:p w:rsidR="00877267" w:rsidRPr="00877267" w:rsidRDefault="00877267" w:rsidP="00877267">
      <w:pPr>
        <w:spacing w:before="100" w:beforeAutospacing="1" w:after="100" w:afterAutospacing="1" w:line="240" w:lineRule="auto"/>
        <w:rPr>
          <w:rFonts w:ascii="Times New Roman" w:eastAsia="Times New Roman" w:hAnsi="Times New Roman" w:cs="Times New Roman"/>
          <w:color w:val="FF0000"/>
          <w:sz w:val="24"/>
          <w:szCs w:val="24"/>
        </w:rPr>
      </w:pPr>
      <w:r w:rsidRPr="00877267">
        <w:rPr>
          <w:rFonts w:ascii="Times New Roman" w:eastAsia="Times New Roman" w:hAnsi="Times New Roman" w:cs="Times New Roman"/>
          <w:color w:val="FF0000"/>
          <w:sz w:val="24"/>
          <w:szCs w:val="24"/>
        </w:rPr>
        <w:t>Typically, candidates need a bachelor’s degree in computer or information science and related work experience. Many computer and information systems managers also have a graduate degree.</w:t>
      </w:r>
    </w:p>
    <w:p w:rsidR="00877267" w:rsidRPr="00877267" w:rsidRDefault="00877267" w:rsidP="00877267">
      <w:pPr>
        <w:spacing w:before="100" w:beforeAutospacing="1" w:after="100" w:afterAutospacing="1" w:line="240" w:lineRule="auto"/>
        <w:outlineLvl w:val="3"/>
        <w:rPr>
          <w:rFonts w:ascii="Times New Roman" w:eastAsia="Times New Roman" w:hAnsi="Times New Roman" w:cs="Times New Roman"/>
          <w:b/>
          <w:bCs/>
          <w:color w:val="FF0000"/>
          <w:sz w:val="24"/>
          <w:szCs w:val="24"/>
        </w:rPr>
      </w:pPr>
      <w:hyperlink r:id="rId16" w:anchor="tab-5" w:history="1">
        <w:r w:rsidRPr="00E145C2">
          <w:rPr>
            <w:rFonts w:ascii="Times New Roman" w:eastAsia="Times New Roman" w:hAnsi="Times New Roman" w:cs="Times New Roman"/>
            <w:b/>
            <w:bCs/>
            <w:color w:val="FF0000"/>
            <w:sz w:val="24"/>
            <w:szCs w:val="24"/>
            <w:u w:val="single"/>
          </w:rPr>
          <w:t>Pay</w:t>
        </w:r>
      </w:hyperlink>
    </w:p>
    <w:p w:rsidR="00877267" w:rsidRPr="00877267" w:rsidRDefault="00877267" w:rsidP="00877267">
      <w:pPr>
        <w:spacing w:before="100" w:beforeAutospacing="1" w:after="100" w:afterAutospacing="1" w:line="240" w:lineRule="auto"/>
        <w:rPr>
          <w:rFonts w:ascii="Times New Roman" w:eastAsia="Times New Roman" w:hAnsi="Times New Roman" w:cs="Times New Roman"/>
          <w:color w:val="FF0000"/>
          <w:sz w:val="24"/>
          <w:szCs w:val="24"/>
        </w:rPr>
      </w:pPr>
      <w:r w:rsidRPr="00877267">
        <w:rPr>
          <w:rFonts w:ascii="Times New Roman" w:eastAsia="Times New Roman" w:hAnsi="Times New Roman" w:cs="Times New Roman"/>
          <w:color w:val="FF0000"/>
          <w:sz w:val="24"/>
          <w:szCs w:val="24"/>
        </w:rPr>
        <w:t>The median annual wage for computer and information systems managers was $135,800 in May 2016.</w:t>
      </w:r>
    </w:p>
    <w:p w:rsidR="00877267" w:rsidRPr="00877267" w:rsidRDefault="00877267" w:rsidP="00877267">
      <w:pPr>
        <w:spacing w:before="100" w:beforeAutospacing="1" w:after="100" w:afterAutospacing="1" w:line="240" w:lineRule="auto"/>
        <w:outlineLvl w:val="3"/>
        <w:rPr>
          <w:rFonts w:ascii="Times New Roman" w:eastAsia="Times New Roman" w:hAnsi="Times New Roman" w:cs="Times New Roman"/>
          <w:b/>
          <w:bCs/>
          <w:color w:val="FF0000"/>
          <w:sz w:val="24"/>
          <w:szCs w:val="24"/>
        </w:rPr>
      </w:pPr>
      <w:hyperlink r:id="rId17" w:anchor="tab-6" w:history="1">
        <w:r w:rsidRPr="00E145C2">
          <w:rPr>
            <w:rFonts w:ascii="Times New Roman" w:eastAsia="Times New Roman" w:hAnsi="Times New Roman" w:cs="Times New Roman"/>
            <w:b/>
            <w:bCs/>
            <w:color w:val="FF0000"/>
            <w:sz w:val="24"/>
            <w:szCs w:val="24"/>
            <w:u w:val="single"/>
          </w:rPr>
          <w:t>Job Outlook</w:t>
        </w:r>
      </w:hyperlink>
      <w:r w:rsidRPr="00877267">
        <w:rPr>
          <w:rFonts w:ascii="Times New Roman" w:eastAsia="Times New Roman" w:hAnsi="Times New Roman" w:cs="Times New Roman"/>
          <w:b/>
          <w:bCs/>
          <w:color w:val="FF0000"/>
          <w:sz w:val="24"/>
          <w:szCs w:val="24"/>
        </w:rPr>
        <w:t xml:space="preserve"> </w:t>
      </w:r>
    </w:p>
    <w:p w:rsidR="00877267" w:rsidRPr="00877267" w:rsidRDefault="00877267" w:rsidP="00877267">
      <w:pPr>
        <w:spacing w:before="100" w:beforeAutospacing="1" w:after="100" w:afterAutospacing="1" w:line="240" w:lineRule="auto"/>
        <w:rPr>
          <w:rFonts w:ascii="Times New Roman" w:eastAsia="Times New Roman" w:hAnsi="Times New Roman" w:cs="Times New Roman"/>
          <w:color w:val="FF0000"/>
          <w:sz w:val="24"/>
          <w:szCs w:val="24"/>
        </w:rPr>
      </w:pPr>
      <w:r w:rsidRPr="00877267">
        <w:rPr>
          <w:rFonts w:ascii="Times New Roman" w:eastAsia="Times New Roman" w:hAnsi="Times New Roman" w:cs="Times New Roman"/>
          <w:color w:val="FF0000"/>
          <w:sz w:val="24"/>
          <w:szCs w:val="24"/>
        </w:rPr>
        <w:t>Employment of computer and information systems managers is projected to grow 15 percent from 2014 to 2024, much faster than the average for all occupations. Demand for computer and information systems managers will grow as firms increasingly expand their business to digital platforms.</w:t>
      </w:r>
    </w:p>
    <w:p w:rsidR="00877267" w:rsidRPr="00877267" w:rsidRDefault="00877267" w:rsidP="00877267">
      <w:pPr>
        <w:spacing w:before="100" w:beforeAutospacing="1" w:after="100" w:afterAutospacing="1" w:line="240" w:lineRule="auto"/>
        <w:outlineLvl w:val="3"/>
        <w:rPr>
          <w:rFonts w:ascii="Times New Roman" w:eastAsia="Times New Roman" w:hAnsi="Times New Roman" w:cs="Times New Roman"/>
          <w:b/>
          <w:bCs/>
          <w:color w:val="FF0000"/>
          <w:sz w:val="24"/>
          <w:szCs w:val="24"/>
        </w:rPr>
      </w:pPr>
      <w:hyperlink r:id="rId18" w:anchor="tab-7" w:history="1">
        <w:r w:rsidRPr="00E145C2">
          <w:rPr>
            <w:rFonts w:ascii="Times New Roman" w:eastAsia="Times New Roman" w:hAnsi="Times New Roman" w:cs="Times New Roman"/>
            <w:b/>
            <w:bCs/>
            <w:color w:val="FF0000"/>
            <w:sz w:val="24"/>
            <w:szCs w:val="24"/>
            <w:u w:val="single"/>
          </w:rPr>
          <w:t>State &amp; Area Data</w:t>
        </w:r>
      </w:hyperlink>
      <w:r w:rsidRPr="00877267">
        <w:rPr>
          <w:rFonts w:ascii="Times New Roman" w:eastAsia="Times New Roman" w:hAnsi="Times New Roman" w:cs="Times New Roman"/>
          <w:b/>
          <w:bCs/>
          <w:color w:val="FF0000"/>
          <w:sz w:val="24"/>
          <w:szCs w:val="24"/>
        </w:rPr>
        <w:t xml:space="preserve"> </w:t>
      </w:r>
    </w:p>
    <w:p w:rsidR="00877267" w:rsidRPr="00877267" w:rsidRDefault="00877267" w:rsidP="00877267">
      <w:pPr>
        <w:spacing w:before="100" w:beforeAutospacing="1" w:after="100" w:afterAutospacing="1" w:line="240" w:lineRule="auto"/>
        <w:rPr>
          <w:rFonts w:ascii="Times New Roman" w:eastAsia="Times New Roman" w:hAnsi="Times New Roman" w:cs="Times New Roman"/>
          <w:color w:val="FF0000"/>
          <w:sz w:val="24"/>
          <w:szCs w:val="24"/>
        </w:rPr>
      </w:pPr>
      <w:r w:rsidRPr="00877267">
        <w:rPr>
          <w:rFonts w:ascii="Times New Roman" w:eastAsia="Times New Roman" w:hAnsi="Times New Roman" w:cs="Times New Roman"/>
          <w:color w:val="FF0000"/>
          <w:sz w:val="24"/>
          <w:szCs w:val="24"/>
        </w:rPr>
        <w:t>Explore resources for employment and wages by state and area for computer and information systems managers.</w:t>
      </w:r>
    </w:p>
    <w:p w:rsidR="00877267" w:rsidRPr="00877267" w:rsidRDefault="00877267" w:rsidP="00877267">
      <w:pPr>
        <w:spacing w:before="100" w:beforeAutospacing="1" w:after="100" w:afterAutospacing="1" w:line="240" w:lineRule="auto"/>
        <w:outlineLvl w:val="3"/>
        <w:rPr>
          <w:rFonts w:ascii="Times New Roman" w:eastAsia="Times New Roman" w:hAnsi="Times New Roman" w:cs="Times New Roman"/>
          <w:b/>
          <w:bCs/>
          <w:color w:val="FF0000"/>
          <w:sz w:val="24"/>
          <w:szCs w:val="24"/>
        </w:rPr>
      </w:pPr>
      <w:hyperlink r:id="rId19" w:anchor="tab-8" w:history="1">
        <w:r w:rsidRPr="00E145C2">
          <w:rPr>
            <w:rFonts w:ascii="Times New Roman" w:eastAsia="Times New Roman" w:hAnsi="Times New Roman" w:cs="Times New Roman"/>
            <w:b/>
            <w:bCs/>
            <w:color w:val="FF0000"/>
            <w:sz w:val="24"/>
            <w:szCs w:val="24"/>
            <w:u w:val="single"/>
          </w:rPr>
          <w:t>Similar Occupations</w:t>
        </w:r>
      </w:hyperlink>
    </w:p>
    <w:p w:rsidR="00877267" w:rsidRPr="00877267" w:rsidRDefault="00877267" w:rsidP="00877267">
      <w:pPr>
        <w:spacing w:before="100" w:beforeAutospacing="1" w:after="100" w:afterAutospacing="1" w:line="240" w:lineRule="auto"/>
        <w:rPr>
          <w:rFonts w:ascii="Times New Roman" w:eastAsia="Times New Roman" w:hAnsi="Times New Roman" w:cs="Times New Roman"/>
          <w:color w:val="FF0000"/>
          <w:sz w:val="24"/>
          <w:szCs w:val="24"/>
        </w:rPr>
      </w:pPr>
      <w:r w:rsidRPr="00877267">
        <w:rPr>
          <w:rFonts w:ascii="Times New Roman" w:eastAsia="Times New Roman" w:hAnsi="Times New Roman" w:cs="Times New Roman"/>
          <w:color w:val="FF0000"/>
          <w:sz w:val="24"/>
          <w:szCs w:val="24"/>
        </w:rPr>
        <w:t>Compare the job duties, education, job growth, and pay of computer and information systems managers with similar occupations.</w:t>
      </w:r>
    </w:p>
    <w:p w:rsidR="00877267" w:rsidRPr="00877267" w:rsidRDefault="00877267" w:rsidP="00877267">
      <w:pPr>
        <w:spacing w:before="100" w:beforeAutospacing="1" w:after="100" w:afterAutospacing="1" w:line="240" w:lineRule="auto"/>
        <w:outlineLvl w:val="3"/>
        <w:rPr>
          <w:rFonts w:ascii="Times New Roman" w:eastAsia="Times New Roman" w:hAnsi="Times New Roman" w:cs="Times New Roman"/>
          <w:b/>
          <w:bCs/>
          <w:color w:val="FF0000"/>
          <w:sz w:val="24"/>
          <w:szCs w:val="24"/>
        </w:rPr>
      </w:pPr>
      <w:hyperlink r:id="rId20" w:anchor="tab-9" w:history="1">
        <w:r w:rsidRPr="00E145C2">
          <w:rPr>
            <w:rFonts w:ascii="Times New Roman" w:eastAsia="Times New Roman" w:hAnsi="Times New Roman" w:cs="Times New Roman"/>
            <w:b/>
            <w:bCs/>
            <w:color w:val="FF0000"/>
            <w:sz w:val="24"/>
            <w:szCs w:val="24"/>
            <w:u w:val="single"/>
          </w:rPr>
          <w:t>More Information, Including Links to O*NET</w:t>
        </w:r>
      </w:hyperlink>
    </w:p>
    <w:p w:rsidR="00877267" w:rsidRDefault="00877267" w:rsidP="00877267">
      <w:pPr>
        <w:spacing w:before="100" w:beforeAutospacing="1" w:after="100" w:afterAutospacing="1" w:line="240" w:lineRule="auto"/>
        <w:rPr>
          <w:rFonts w:ascii="Times New Roman" w:eastAsia="Times New Roman" w:hAnsi="Times New Roman" w:cs="Times New Roman"/>
          <w:color w:val="FF0000"/>
          <w:sz w:val="24"/>
          <w:szCs w:val="24"/>
        </w:rPr>
      </w:pPr>
      <w:r w:rsidRPr="00877267">
        <w:rPr>
          <w:rFonts w:ascii="Times New Roman" w:eastAsia="Times New Roman" w:hAnsi="Times New Roman" w:cs="Times New Roman"/>
          <w:color w:val="FF0000"/>
          <w:sz w:val="24"/>
          <w:szCs w:val="24"/>
        </w:rPr>
        <w:lastRenderedPageBreak/>
        <w:t>Learn more about computer and information systems managers by visiting additional resources, including O*NET, a source on key characteristics of workers and occupations.</w:t>
      </w:r>
    </w:p>
    <w:p w:rsidR="00E145C2" w:rsidRDefault="00E145C2" w:rsidP="00877267">
      <w:pPr>
        <w:spacing w:before="100" w:beforeAutospacing="1" w:after="100" w:afterAutospacing="1"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This is how the paper needs to be set up</w:t>
      </w:r>
    </w:p>
    <w:tbl>
      <w:tblPr>
        <w:tblStyle w:val="TableGrid"/>
        <w:tblW w:w="0" w:type="auto"/>
        <w:tblLook w:val="04A0" w:firstRow="1" w:lastRow="0" w:firstColumn="1" w:lastColumn="0" w:noHBand="0" w:noVBand="1"/>
      </w:tblPr>
      <w:tblGrid>
        <w:gridCol w:w="2419"/>
        <w:gridCol w:w="5074"/>
      </w:tblGrid>
      <w:tr w:rsidR="00E145C2" w:rsidRPr="00247D0E" w:rsidTr="00C3240B">
        <w:trPr>
          <w:trHeight w:val="1008"/>
        </w:trPr>
        <w:tc>
          <w:tcPr>
            <w:tcW w:w="2419" w:type="dxa"/>
            <w:vMerge w:val="restart"/>
            <w:vAlign w:val="center"/>
          </w:tcPr>
          <w:p w:rsidR="00E145C2" w:rsidRPr="00247D0E" w:rsidRDefault="00E145C2" w:rsidP="00C3240B">
            <w:pPr>
              <w:jc w:val="center"/>
              <w:rPr>
                <w:rFonts w:ascii="Arial" w:hAnsi="Arial" w:cs="Arial"/>
                <w:sz w:val="24"/>
                <w:szCs w:val="24"/>
              </w:rPr>
            </w:pPr>
            <w:r w:rsidRPr="00247D0E">
              <w:rPr>
                <w:rFonts w:ascii="Arial" w:hAnsi="Arial" w:cs="Arial"/>
                <w:sz w:val="24"/>
                <w:szCs w:val="24"/>
              </w:rPr>
              <w:t>Section 1</w:t>
            </w:r>
          </w:p>
        </w:tc>
        <w:tc>
          <w:tcPr>
            <w:tcW w:w="5074" w:type="dxa"/>
            <w:vAlign w:val="center"/>
          </w:tcPr>
          <w:p w:rsidR="00E145C2" w:rsidRPr="00247D0E" w:rsidRDefault="00E145C2" w:rsidP="00C3240B">
            <w:pPr>
              <w:rPr>
                <w:rFonts w:ascii="Arial" w:hAnsi="Arial" w:cs="Arial"/>
                <w:sz w:val="24"/>
                <w:szCs w:val="24"/>
              </w:rPr>
            </w:pPr>
            <w:r>
              <w:rPr>
                <w:rFonts w:ascii="Arial" w:hAnsi="Arial" w:cs="Arial"/>
                <w:sz w:val="24"/>
                <w:szCs w:val="24"/>
              </w:rPr>
              <w:t xml:space="preserve">A brief, yet thorough </w:t>
            </w:r>
            <w:r w:rsidRPr="00247D0E">
              <w:rPr>
                <w:rFonts w:ascii="Arial" w:hAnsi="Arial" w:cs="Arial"/>
                <w:sz w:val="24"/>
                <w:szCs w:val="24"/>
              </w:rPr>
              <w:t>descri</w:t>
            </w:r>
            <w:r>
              <w:rPr>
                <w:rFonts w:ascii="Arial" w:hAnsi="Arial" w:cs="Arial"/>
                <w:sz w:val="24"/>
                <w:szCs w:val="24"/>
              </w:rPr>
              <w:t xml:space="preserve">ption of what the </w:t>
            </w:r>
            <w:r w:rsidRPr="00247D0E">
              <w:rPr>
                <w:rFonts w:ascii="Arial" w:hAnsi="Arial" w:cs="Arial"/>
                <w:sz w:val="24"/>
                <w:szCs w:val="24"/>
              </w:rPr>
              <w:t xml:space="preserve">degree program </w:t>
            </w:r>
            <w:r>
              <w:rPr>
                <w:rFonts w:ascii="Arial" w:hAnsi="Arial" w:cs="Arial"/>
                <w:sz w:val="24"/>
                <w:szCs w:val="24"/>
              </w:rPr>
              <w:t>you are pursuing is all about written i</w:t>
            </w:r>
            <w:r w:rsidRPr="00247D0E">
              <w:rPr>
                <w:rFonts w:ascii="Arial" w:hAnsi="Arial" w:cs="Arial"/>
                <w:sz w:val="24"/>
                <w:szCs w:val="24"/>
              </w:rPr>
              <w:t>n your own words</w:t>
            </w:r>
            <w:r>
              <w:rPr>
                <w:rFonts w:ascii="Arial" w:hAnsi="Arial" w:cs="Arial"/>
                <w:sz w:val="24"/>
                <w:szCs w:val="24"/>
              </w:rPr>
              <w:t xml:space="preserve">  </w:t>
            </w:r>
          </w:p>
        </w:tc>
      </w:tr>
      <w:tr w:rsidR="00E145C2" w:rsidTr="00C3240B">
        <w:trPr>
          <w:trHeight w:val="1008"/>
        </w:trPr>
        <w:tc>
          <w:tcPr>
            <w:tcW w:w="2419" w:type="dxa"/>
            <w:vMerge/>
            <w:vAlign w:val="center"/>
          </w:tcPr>
          <w:p w:rsidR="00E145C2" w:rsidRPr="00247D0E" w:rsidRDefault="00E145C2" w:rsidP="00C3240B">
            <w:pPr>
              <w:jc w:val="center"/>
              <w:rPr>
                <w:rFonts w:ascii="Arial" w:hAnsi="Arial" w:cs="Arial"/>
                <w:sz w:val="24"/>
                <w:szCs w:val="24"/>
              </w:rPr>
            </w:pPr>
          </w:p>
        </w:tc>
        <w:tc>
          <w:tcPr>
            <w:tcW w:w="5074" w:type="dxa"/>
            <w:vAlign w:val="center"/>
          </w:tcPr>
          <w:p w:rsidR="00E145C2" w:rsidRDefault="00E145C2" w:rsidP="00C3240B">
            <w:pPr>
              <w:rPr>
                <w:rFonts w:ascii="Arial" w:hAnsi="Arial" w:cs="Arial"/>
                <w:sz w:val="24"/>
                <w:szCs w:val="24"/>
              </w:rPr>
            </w:pPr>
            <w:r>
              <w:rPr>
                <w:rFonts w:ascii="Arial" w:hAnsi="Arial" w:cs="Arial"/>
                <w:sz w:val="24"/>
                <w:szCs w:val="24"/>
              </w:rPr>
              <w:t xml:space="preserve">A brief, yet thorough description of what the specialization you are concentrating in is all about written in your own words  </w:t>
            </w:r>
          </w:p>
        </w:tc>
      </w:tr>
      <w:tr w:rsidR="00E145C2" w:rsidTr="00C3240B">
        <w:trPr>
          <w:trHeight w:val="432"/>
        </w:trPr>
        <w:tc>
          <w:tcPr>
            <w:tcW w:w="2419" w:type="dxa"/>
            <w:vMerge/>
            <w:tcBorders>
              <w:bottom w:val="single" w:sz="12" w:space="0" w:color="auto"/>
            </w:tcBorders>
            <w:vAlign w:val="center"/>
          </w:tcPr>
          <w:p w:rsidR="00E145C2" w:rsidRPr="00247D0E" w:rsidRDefault="00E145C2" w:rsidP="00C3240B">
            <w:pPr>
              <w:jc w:val="center"/>
              <w:rPr>
                <w:rFonts w:ascii="Arial" w:hAnsi="Arial" w:cs="Arial"/>
                <w:sz w:val="24"/>
                <w:szCs w:val="24"/>
              </w:rPr>
            </w:pPr>
          </w:p>
        </w:tc>
        <w:tc>
          <w:tcPr>
            <w:tcW w:w="5074" w:type="dxa"/>
            <w:tcBorders>
              <w:bottom w:val="single" w:sz="12" w:space="0" w:color="auto"/>
            </w:tcBorders>
            <w:vAlign w:val="center"/>
          </w:tcPr>
          <w:p w:rsidR="00E145C2" w:rsidRDefault="00E145C2" w:rsidP="00C3240B">
            <w:pPr>
              <w:rPr>
                <w:rFonts w:ascii="Arial" w:hAnsi="Arial" w:cs="Arial"/>
                <w:sz w:val="24"/>
                <w:szCs w:val="24"/>
              </w:rPr>
            </w:pPr>
            <w:r>
              <w:rPr>
                <w:rFonts w:ascii="Arial" w:hAnsi="Arial" w:cs="Arial"/>
                <w:sz w:val="24"/>
                <w:szCs w:val="24"/>
              </w:rPr>
              <w:t>Direct link to program guide used</w:t>
            </w:r>
          </w:p>
        </w:tc>
      </w:tr>
      <w:tr w:rsidR="00E145C2" w:rsidRPr="00E34592" w:rsidTr="00C3240B">
        <w:trPr>
          <w:trHeight w:val="1008"/>
        </w:trPr>
        <w:tc>
          <w:tcPr>
            <w:tcW w:w="2419" w:type="dxa"/>
            <w:vMerge w:val="restart"/>
            <w:tcBorders>
              <w:top w:val="single" w:sz="12" w:space="0" w:color="auto"/>
            </w:tcBorders>
            <w:vAlign w:val="center"/>
          </w:tcPr>
          <w:p w:rsidR="00E145C2" w:rsidRPr="00247D0E" w:rsidRDefault="00E145C2" w:rsidP="00C3240B">
            <w:pPr>
              <w:jc w:val="center"/>
              <w:rPr>
                <w:rFonts w:ascii="Arial" w:hAnsi="Arial" w:cs="Arial"/>
                <w:sz w:val="24"/>
                <w:szCs w:val="24"/>
              </w:rPr>
            </w:pPr>
            <w:r w:rsidRPr="00247D0E">
              <w:rPr>
                <w:rFonts w:ascii="Arial" w:hAnsi="Arial" w:cs="Arial"/>
                <w:sz w:val="24"/>
                <w:szCs w:val="24"/>
              </w:rPr>
              <w:t>Section 2</w:t>
            </w:r>
          </w:p>
        </w:tc>
        <w:tc>
          <w:tcPr>
            <w:tcW w:w="5074" w:type="dxa"/>
            <w:tcBorders>
              <w:top w:val="single" w:sz="12" w:space="0" w:color="auto"/>
            </w:tcBorders>
            <w:vAlign w:val="center"/>
          </w:tcPr>
          <w:p w:rsidR="00E145C2" w:rsidRPr="00E34592" w:rsidRDefault="00E145C2" w:rsidP="00C3240B">
            <w:pPr>
              <w:rPr>
                <w:rFonts w:ascii="Arial" w:hAnsi="Arial" w:cs="Arial"/>
                <w:sz w:val="24"/>
                <w:szCs w:val="24"/>
              </w:rPr>
            </w:pPr>
            <w:r w:rsidRPr="00E34592">
              <w:rPr>
                <w:rFonts w:ascii="Arial" w:hAnsi="Arial" w:cs="Arial"/>
                <w:sz w:val="24"/>
                <w:szCs w:val="24"/>
              </w:rPr>
              <w:t>A brief</w:t>
            </w:r>
            <w:r>
              <w:rPr>
                <w:rFonts w:ascii="Arial" w:hAnsi="Arial" w:cs="Arial"/>
                <w:sz w:val="24"/>
                <w:szCs w:val="24"/>
              </w:rPr>
              <w:t>, yet thorough</w:t>
            </w:r>
            <w:r w:rsidRPr="00E34592">
              <w:rPr>
                <w:rFonts w:ascii="Arial" w:hAnsi="Arial" w:cs="Arial"/>
                <w:sz w:val="24"/>
                <w:szCs w:val="24"/>
              </w:rPr>
              <w:t xml:space="preserve"> description in your own words what individuals do within this profession with mention of </w:t>
            </w:r>
            <w:r>
              <w:rPr>
                <w:rFonts w:ascii="Arial" w:hAnsi="Arial" w:cs="Arial"/>
                <w:sz w:val="24"/>
                <w:szCs w:val="24"/>
              </w:rPr>
              <w:t xml:space="preserve">two or three duties  </w:t>
            </w:r>
          </w:p>
        </w:tc>
      </w:tr>
      <w:tr w:rsidR="00E145C2" w:rsidRPr="00E34592" w:rsidTr="00C3240B">
        <w:trPr>
          <w:trHeight w:val="1296"/>
        </w:trPr>
        <w:tc>
          <w:tcPr>
            <w:tcW w:w="2419" w:type="dxa"/>
            <w:vMerge/>
            <w:vAlign w:val="center"/>
          </w:tcPr>
          <w:p w:rsidR="00E145C2" w:rsidRPr="00247D0E" w:rsidRDefault="00E145C2" w:rsidP="00C3240B">
            <w:pPr>
              <w:jc w:val="center"/>
              <w:rPr>
                <w:rFonts w:ascii="Arial" w:hAnsi="Arial" w:cs="Arial"/>
                <w:sz w:val="24"/>
                <w:szCs w:val="24"/>
              </w:rPr>
            </w:pPr>
          </w:p>
        </w:tc>
        <w:tc>
          <w:tcPr>
            <w:tcW w:w="5074" w:type="dxa"/>
            <w:vAlign w:val="center"/>
          </w:tcPr>
          <w:p w:rsidR="00E145C2" w:rsidRPr="00E34592" w:rsidRDefault="00E145C2" w:rsidP="00C3240B">
            <w:pPr>
              <w:rPr>
                <w:rFonts w:ascii="Arial" w:hAnsi="Arial" w:cs="Arial"/>
                <w:sz w:val="24"/>
                <w:szCs w:val="24"/>
              </w:rPr>
            </w:pPr>
            <w:r w:rsidRPr="00E34592">
              <w:rPr>
                <w:rFonts w:ascii="Arial" w:hAnsi="Arial" w:cs="Arial"/>
                <w:sz w:val="24"/>
                <w:szCs w:val="24"/>
              </w:rPr>
              <w:t xml:space="preserve">A </w:t>
            </w:r>
            <w:r>
              <w:rPr>
                <w:rFonts w:ascii="Arial" w:hAnsi="Arial" w:cs="Arial"/>
                <w:sz w:val="24"/>
                <w:szCs w:val="24"/>
              </w:rPr>
              <w:t xml:space="preserve">brief discussion, in your own view, </w:t>
            </w:r>
            <w:r w:rsidRPr="00E34592">
              <w:rPr>
                <w:rFonts w:ascii="Arial" w:hAnsi="Arial" w:cs="Arial"/>
                <w:sz w:val="24"/>
                <w:szCs w:val="24"/>
              </w:rPr>
              <w:t xml:space="preserve">on the extent to which the competencies you will develop in pursuing your degree and specialization </w:t>
            </w:r>
            <w:r w:rsidRPr="00981019">
              <w:rPr>
                <w:rFonts w:ascii="Arial" w:hAnsi="Arial" w:cs="Arial"/>
                <w:i/>
                <w:sz w:val="24"/>
                <w:szCs w:val="24"/>
              </w:rPr>
              <w:t>align</w:t>
            </w:r>
            <w:r w:rsidRPr="00E34592">
              <w:rPr>
                <w:rFonts w:ascii="Arial" w:hAnsi="Arial" w:cs="Arial"/>
                <w:sz w:val="24"/>
                <w:szCs w:val="24"/>
              </w:rPr>
              <w:t xml:space="preserve"> with what professionals</w:t>
            </w:r>
            <w:r>
              <w:rPr>
                <w:rFonts w:ascii="Arial" w:hAnsi="Arial" w:cs="Arial"/>
                <w:sz w:val="24"/>
                <w:szCs w:val="24"/>
              </w:rPr>
              <w:t xml:space="preserve"> in the occupation actually do</w:t>
            </w:r>
          </w:p>
        </w:tc>
      </w:tr>
      <w:tr w:rsidR="00E145C2" w:rsidRPr="00E34592" w:rsidTr="00C3240B">
        <w:trPr>
          <w:trHeight w:val="432"/>
        </w:trPr>
        <w:tc>
          <w:tcPr>
            <w:tcW w:w="2419" w:type="dxa"/>
            <w:vMerge/>
            <w:tcBorders>
              <w:bottom w:val="single" w:sz="12" w:space="0" w:color="auto"/>
            </w:tcBorders>
            <w:vAlign w:val="center"/>
          </w:tcPr>
          <w:p w:rsidR="00E145C2" w:rsidRPr="00247D0E" w:rsidRDefault="00E145C2" w:rsidP="00C3240B">
            <w:pPr>
              <w:jc w:val="center"/>
              <w:rPr>
                <w:rFonts w:ascii="Arial" w:hAnsi="Arial" w:cs="Arial"/>
                <w:sz w:val="24"/>
                <w:szCs w:val="24"/>
              </w:rPr>
            </w:pPr>
          </w:p>
        </w:tc>
        <w:tc>
          <w:tcPr>
            <w:tcW w:w="5074" w:type="dxa"/>
            <w:tcBorders>
              <w:bottom w:val="single" w:sz="12" w:space="0" w:color="auto"/>
            </w:tcBorders>
            <w:vAlign w:val="center"/>
          </w:tcPr>
          <w:p w:rsidR="00E145C2" w:rsidRPr="00E34592" w:rsidRDefault="00E145C2" w:rsidP="00C3240B">
            <w:pPr>
              <w:rPr>
                <w:rFonts w:ascii="Arial" w:hAnsi="Arial" w:cs="Arial"/>
                <w:sz w:val="24"/>
                <w:szCs w:val="24"/>
              </w:rPr>
            </w:pPr>
            <w:r>
              <w:rPr>
                <w:rFonts w:ascii="Arial" w:hAnsi="Arial" w:cs="Arial"/>
                <w:sz w:val="24"/>
                <w:szCs w:val="24"/>
              </w:rPr>
              <w:t>Direct link to OOH web page used</w:t>
            </w:r>
          </w:p>
        </w:tc>
      </w:tr>
      <w:tr w:rsidR="00E145C2" w:rsidRPr="00E34592" w:rsidTr="00C3240B">
        <w:trPr>
          <w:trHeight w:val="1296"/>
        </w:trPr>
        <w:tc>
          <w:tcPr>
            <w:tcW w:w="2419" w:type="dxa"/>
            <w:vMerge w:val="restart"/>
            <w:tcBorders>
              <w:top w:val="single" w:sz="12" w:space="0" w:color="auto"/>
            </w:tcBorders>
            <w:vAlign w:val="center"/>
          </w:tcPr>
          <w:p w:rsidR="00E145C2" w:rsidRPr="00247D0E" w:rsidRDefault="00E145C2" w:rsidP="00C3240B">
            <w:pPr>
              <w:jc w:val="center"/>
              <w:rPr>
                <w:rFonts w:ascii="Arial" w:hAnsi="Arial" w:cs="Arial"/>
                <w:sz w:val="24"/>
                <w:szCs w:val="24"/>
              </w:rPr>
            </w:pPr>
            <w:r w:rsidRPr="00247D0E">
              <w:rPr>
                <w:rFonts w:ascii="Arial" w:hAnsi="Arial" w:cs="Arial"/>
                <w:sz w:val="24"/>
                <w:szCs w:val="24"/>
              </w:rPr>
              <w:t>Section 3</w:t>
            </w:r>
          </w:p>
        </w:tc>
        <w:tc>
          <w:tcPr>
            <w:tcW w:w="5074" w:type="dxa"/>
            <w:tcBorders>
              <w:top w:val="single" w:sz="12" w:space="0" w:color="auto"/>
            </w:tcBorders>
            <w:vAlign w:val="center"/>
          </w:tcPr>
          <w:p w:rsidR="00E145C2" w:rsidRPr="00E34592" w:rsidRDefault="00E145C2" w:rsidP="00C3240B">
            <w:pPr>
              <w:rPr>
                <w:rFonts w:ascii="Arial" w:hAnsi="Arial" w:cs="Arial"/>
                <w:sz w:val="24"/>
                <w:szCs w:val="24"/>
              </w:rPr>
            </w:pPr>
            <w:r w:rsidRPr="00E34592">
              <w:rPr>
                <w:rFonts w:ascii="Arial" w:hAnsi="Arial" w:cs="Arial"/>
                <w:sz w:val="24"/>
                <w:szCs w:val="24"/>
              </w:rPr>
              <w:t>At least five questions you would ask an individual in your career of interest during an informational interview to elicit invaluable i</w:t>
            </w:r>
            <w:r>
              <w:rPr>
                <w:rFonts w:ascii="Arial" w:hAnsi="Arial" w:cs="Arial"/>
                <w:sz w:val="24"/>
                <w:szCs w:val="24"/>
              </w:rPr>
              <w:t>nformation about the occupation</w:t>
            </w:r>
          </w:p>
        </w:tc>
      </w:tr>
      <w:tr w:rsidR="00E145C2" w:rsidRPr="00E34592" w:rsidTr="00C3240B">
        <w:trPr>
          <w:trHeight w:val="720"/>
        </w:trPr>
        <w:tc>
          <w:tcPr>
            <w:tcW w:w="2419" w:type="dxa"/>
            <w:vMerge/>
            <w:tcBorders>
              <w:bottom w:val="single" w:sz="12" w:space="0" w:color="auto"/>
            </w:tcBorders>
            <w:vAlign w:val="center"/>
          </w:tcPr>
          <w:p w:rsidR="00E145C2" w:rsidRPr="00247D0E" w:rsidRDefault="00E145C2" w:rsidP="00C3240B">
            <w:pPr>
              <w:jc w:val="center"/>
              <w:rPr>
                <w:rFonts w:ascii="Arial" w:hAnsi="Arial" w:cs="Arial"/>
                <w:sz w:val="24"/>
                <w:szCs w:val="24"/>
              </w:rPr>
            </w:pPr>
          </w:p>
        </w:tc>
        <w:tc>
          <w:tcPr>
            <w:tcW w:w="5074" w:type="dxa"/>
            <w:tcBorders>
              <w:bottom w:val="single" w:sz="12" w:space="0" w:color="auto"/>
            </w:tcBorders>
            <w:vAlign w:val="center"/>
          </w:tcPr>
          <w:p w:rsidR="00E145C2" w:rsidRPr="00E34592" w:rsidRDefault="00E145C2" w:rsidP="00C3240B">
            <w:pPr>
              <w:rPr>
                <w:rFonts w:ascii="Arial" w:hAnsi="Arial" w:cs="Arial"/>
                <w:sz w:val="24"/>
                <w:szCs w:val="24"/>
              </w:rPr>
            </w:pPr>
            <w:r>
              <w:rPr>
                <w:rFonts w:ascii="Arial" w:hAnsi="Arial" w:cs="Arial"/>
                <w:sz w:val="24"/>
                <w:szCs w:val="24"/>
              </w:rPr>
              <w:t xml:space="preserve">A </w:t>
            </w:r>
            <w:r w:rsidRPr="00E34592">
              <w:rPr>
                <w:rFonts w:ascii="Arial" w:hAnsi="Arial" w:cs="Arial"/>
                <w:sz w:val="24"/>
                <w:szCs w:val="24"/>
              </w:rPr>
              <w:t xml:space="preserve">brief explanation to reveal </w:t>
            </w:r>
            <w:r>
              <w:rPr>
                <w:rFonts w:ascii="Arial" w:hAnsi="Arial" w:cs="Arial"/>
                <w:sz w:val="24"/>
                <w:szCs w:val="24"/>
              </w:rPr>
              <w:t>why you have chosen each question</w:t>
            </w:r>
          </w:p>
        </w:tc>
      </w:tr>
    </w:tbl>
    <w:p w:rsidR="00E145C2" w:rsidRPr="00877267" w:rsidRDefault="00E145C2" w:rsidP="00877267">
      <w:pPr>
        <w:spacing w:before="100" w:beforeAutospacing="1" w:after="100" w:afterAutospacing="1" w:line="240" w:lineRule="auto"/>
        <w:rPr>
          <w:rFonts w:ascii="Times New Roman" w:eastAsia="Times New Roman" w:hAnsi="Times New Roman" w:cs="Times New Roman"/>
          <w:color w:val="FF0000"/>
          <w:sz w:val="24"/>
          <w:szCs w:val="24"/>
        </w:rPr>
      </w:pPr>
      <w:bookmarkStart w:id="0" w:name="_GoBack"/>
      <w:bookmarkEnd w:id="0"/>
    </w:p>
    <w:p w:rsidR="00877267" w:rsidRPr="00E145C2" w:rsidRDefault="00877267">
      <w:pPr>
        <w:rPr>
          <w:color w:val="FF0000"/>
        </w:rPr>
      </w:pPr>
    </w:p>
    <w:sectPr w:rsidR="00877267" w:rsidRPr="00E145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8C6"/>
    <w:rsid w:val="002C7E4E"/>
    <w:rsid w:val="004803D5"/>
    <w:rsid w:val="00877267"/>
    <w:rsid w:val="009908C6"/>
    <w:rsid w:val="00E145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55C5B5-F272-49F2-933D-1C3884F67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87726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908C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908C6"/>
    <w:rPr>
      <w:color w:val="0000FF"/>
      <w:u w:val="single"/>
    </w:rPr>
  </w:style>
  <w:style w:type="character" w:customStyle="1" w:styleId="Heading4Char">
    <w:name w:val="Heading 4 Char"/>
    <w:basedOn w:val="DefaultParagraphFont"/>
    <w:link w:val="Heading4"/>
    <w:uiPriority w:val="9"/>
    <w:rsid w:val="00877267"/>
    <w:rPr>
      <w:rFonts w:ascii="Times New Roman" w:eastAsia="Times New Roman" w:hAnsi="Times New Roman" w:cs="Times New Roman"/>
      <w:b/>
      <w:bCs/>
      <w:sz w:val="24"/>
      <w:szCs w:val="24"/>
    </w:rPr>
  </w:style>
  <w:style w:type="table" w:styleId="TableGrid">
    <w:name w:val="Table Grid"/>
    <w:basedOn w:val="TableNormal"/>
    <w:uiPriority w:val="39"/>
    <w:rsid w:val="00E145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90440">
      <w:bodyDiv w:val="1"/>
      <w:marLeft w:val="0"/>
      <w:marRight w:val="0"/>
      <w:marTop w:val="0"/>
      <w:marBottom w:val="0"/>
      <w:divBdr>
        <w:top w:val="none" w:sz="0" w:space="0" w:color="auto"/>
        <w:left w:val="none" w:sz="0" w:space="0" w:color="auto"/>
        <w:bottom w:val="none" w:sz="0" w:space="0" w:color="auto"/>
        <w:right w:val="none" w:sz="0" w:space="0" w:color="auto"/>
      </w:divBdr>
    </w:div>
    <w:div w:id="544099403">
      <w:bodyDiv w:val="1"/>
      <w:marLeft w:val="0"/>
      <w:marRight w:val="0"/>
      <w:marTop w:val="0"/>
      <w:marBottom w:val="0"/>
      <w:divBdr>
        <w:top w:val="none" w:sz="0" w:space="0" w:color="auto"/>
        <w:left w:val="none" w:sz="0" w:space="0" w:color="auto"/>
        <w:bottom w:val="none" w:sz="0" w:space="0" w:color="auto"/>
        <w:right w:val="none" w:sz="0" w:space="0" w:color="auto"/>
      </w:divBdr>
    </w:div>
    <w:div w:id="648897980">
      <w:bodyDiv w:val="1"/>
      <w:marLeft w:val="0"/>
      <w:marRight w:val="0"/>
      <w:marTop w:val="0"/>
      <w:marBottom w:val="0"/>
      <w:divBdr>
        <w:top w:val="none" w:sz="0" w:space="0" w:color="auto"/>
        <w:left w:val="none" w:sz="0" w:space="0" w:color="auto"/>
        <w:bottom w:val="none" w:sz="0" w:space="0" w:color="auto"/>
        <w:right w:val="none" w:sz="0" w:space="0" w:color="auto"/>
      </w:divBdr>
      <w:divsChild>
        <w:div w:id="1607037675">
          <w:marLeft w:val="0"/>
          <w:marRight w:val="0"/>
          <w:marTop w:val="0"/>
          <w:marBottom w:val="0"/>
          <w:divBdr>
            <w:top w:val="none" w:sz="0" w:space="0" w:color="auto"/>
            <w:left w:val="none" w:sz="0" w:space="0" w:color="auto"/>
            <w:bottom w:val="none" w:sz="0" w:space="0" w:color="auto"/>
            <w:right w:val="none" w:sz="0" w:space="0" w:color="auto"/>
          </w:divBdr>
        </w:div>
        <w:div w:id="1535651007">
          <w:marLeft w:val="0"/>
          <w:marRight w:val="0"/>
          <w:marTop w:val="0"/>
          <w:marBottom w:val="0"/>
          <w:divBdr>
            <w:top w:val="none" w:sz="0" w:space="0" w:color="auto"/>
            <w:left w:val="none" w:sz="0" w:space="0" w:color="auto"/>
            <w:bottom w:val="none" w:sz="0" w:space="0" w:color="auto"/>
            <w:right w:val="none" w:sz="0" w:space="0" w:color="auto"/>
          </w:divBdr>
        </w:div>
        <w:div w:id="536237558">
          <w:marLeft w:val="0"/>
          <w:marRight w:val="0"/>
          <w:marTop w:val="0"/>
          <w:marBottom w:val="0"/>
          <w:divBdr>
            <w:top w:val="none" w:sz="0" w:space="0" w:color="auto"/>
            <w:left w:val="none" w:sz="0" w:space="0" w:color="auto"/>
            <w:bottom w:val="none" w:sz="0" w:space="0" w:color="auto"/>
            <w:right w:val="none" w:sz="0" w:space="0" w:color="auto"/>
          </w:divBdr>
        </w:div>
        <w:div w:id="1770855108">
          <w:marLeft w:val="0"/>
          <w:marRight w:val="0"/>
          <w:marTop w:val="0"/>
          <w:marBottom w:val="0"/>
          <w:divBdr>
            <w:top w:val="none" w:sz="0" w:space="0" w:color="auto"/>
            <w:left w:val="none" w:sz="0" w:space="0" w:color="auto"/>
            <w:bottom w:val="none" w:sz="0" w:space="0" w:color="auto"/>
            <w:right w:val="none" w:sz="0" w:space="0" w:color="auto"/>
          </w:divBdr>
        </w:div>
        <w:div w:id="1842239902">
          <w:marLeft w:val="0"/>
          <w:marRight w:val="0"/>
          <w:marTop w:val="0"/>
          <w:marBottom w:val="0"/>
          <w:divBdr>
            <w:top w:val="none" w:sz="0" w:space="0" w:color="auto"/>
            <w:left w:val="none" w:sz="0" w:space="0" w:color="auto"/>
            <w:bottom w:val="none" w:sz="0" w:space="0" w:color="auto"/>
            <w:right w:val="none" w:sz="0" w:space="0" w:color="auto"/>
          </w:divBdr>
        </w:div>
        <w:div w:id="709958357">
          <w:marLeft w:val="0"/>
          <w:marRight w:val="0"/>
          <w:marTop w:val="0"/>
          <w:marBottom w:val="0"/>
          <w:divBdr>
            <w:top w:val="none" w:sz="0" w:space="0" w:color="auto"/>
            <w:left w:val="none" w:sz="0" w:space="0" w:color="auto"/>
            <w:bottom w:val="none" w:sz="0" w:space="0" w:color="auto"/>
            <w:right w:val="none" w:sz="0" w:space="0" w:color="auto"/>
          </w:divBdr>
        </w:div>
        <w:div w:id="1858614556">
          <w:marLeft w:val="0"/>
          <w:marRight w:val="0"/>
          <w:marTop w:val="0"/>
          <w:marBottom w:val="0"/>
          <w:divBdr>
            <w:top w:val="none" w:sz="0" w:space="0" w:color="auto"/>
            <w:left w:val="none" w:sz="0" w:space="0" w:color="auto"/>
            <w:bottom w:val="none" w:sz="0" w:space="0" w:color="auto"/>
            <w:right w:val="none" w:sz="0" w:space="0" w:color="auto"/>
          </w:divBdr>
        </w:div>
        <w:div w:id="475801159">
          <w:marLeft w:val="0"/>
          <w:marRight w:val="0"/>
          <w:marTop w:val="0"/>
          <w:marBottom w:val="0"/>
          <w:divBdr>
            <w:top w:val="none" w:sz="0" w:space="0" w:color="auto"/>
            <w:left w:val="none" w:sz="0" w:space="0" w:color="auto"/>
            <w:bottom w:val="none" w:sz="0" w:space="0" w:color="auto"/>
            <w:right w:val="none" w:sz="0" w:space="0" w:color="auto"/>
          </w:divBdr>
        </w:div>
        <w:div w:id="379474345">
          <w:marLeft w:val="0"/>
          <w:marRight w:val="0"/>
          <w:marTop w:val="0"/>
          <w:marBottom w:val="0"/>
          <w:divBdr>
            <w:top w:val="none" w:sz="0" w:space="0" w:color="auto"/>
            <w:left w:val="none" w:sz="0" w:space="0" w:color="auto"/>
            <w:bottom w:val="none" w:sz="0" w:space="0" w:color="auto"/>
            <w:right w:val="none" w:sz="0" w:space="0" w:color="auto"/>
          </w:divBdr>
        </w:div>
        <w:div w:id="1803233383">
          <w:marLeft w:val="0"/>
          <w:marRight w:val="0"/>
          <w:marTop w:val="0"/>
          <w:marBottom w:val="0"/>
          <w:divBdr>
            <w:top w:val="none" w:sz="0" w:space="0" w:color="auto"/>
            <w:left w:val="none" w:sz="0" w:space="0" w:color="auto"/>
            <w:bottom w:val="none" w:sz="0" w:space="0" w:color="auto"/>
            <w:right w:val="none" w:sz="0" w:space="0" w:color="auto"/>
          </w:divBdr>
        </w:div>
        <w:div w:id="334038688">
          <w:marLeft w:val="0"/>
          <w:marRight w:val="0"/>
          <w:marTop w:val="0"/>
          <w:marBottom w:val="0"/>
          <w:divBdr>
            <w:top w:val="none" w:sz="0" w:space="0" w:color="auto"/>
            <w:left w:val="none" w:sz="0" w:space="0" w:color="auto"/>
            <w:bottom w:val="none" w:sz="0" w:space="0" w:color="auto"/>
            <w:right w:val="none" w:sz="0" w:space="0" w:color="auto"/>
          </w:divBdr>
        </w:div>
        <w:div w:id="840004059">
          <w:marLeft w:val="0"/>
          <w:marRight w:val="0"/>
          <w:marTop w:val="0"/>
          <w:marBottom w:val="0"/>
          <w:divBdr>
            <w:top w:val="none" w:sz="0" w:space="0" w:color="auto"/>
            <w:left w:val="none" w:sz="0" w:space="0" w:color="auto"/>
            <w:bottom w:val="none" w:sz="0" w:space="0" w:color="auto"/>
            <w:right w:val="none" w:sz="0" w:space="0" w:color="auto"/>
          </w:divBdr>
        </w:div>
        <w:div w:id="378240691">
          <w:marLeft w:val="0"/>
          <w:marRight w:val="0"/>
          <w:marTop w:val="0"/>
          <w:marBottom w:val="0"/>
          <w:divBdr>
            <w:top w:val="none" w:sz="0" w:space="0" w:color="auto"/>
            <w:left w:val="none" w:sz="0" w:space="0" w:color="auto"/>
            <w:bottom w:val="none" w:sz="0" w:space="0" w:color="auto"/>
            <w:right w:val="none" w:sz="0" w:space="0" w:color="auto"/>
          </w:divBdr>
        </w:div>
        <w:div w:id="1449084041">
          <w:marLeft w:val="0"/>
          <w:marRight w:val="0"/>
          <w:marTop w:val="0"/>
          <w:marBottom w:val="0"/>
          <w:divBdr>
            <w:top w:val="none" w:sz="0" w:space="0" w:color="auto"/>
            <w:left w:val="none" w:sz="0" w:space="0" w:color="auto"/>
            <w:bottom w:val="none" w:sz="0" w:space="0" w:color="auto"/>
            <w:right w:val="none" w:sz="0" w:space="0" w:color="auto"/>
          </w:divBdr>
        </w:div>
        <w:div w:id="1207059551">
          <w:marLeft w:val="0"/>
          <w:marRight w:val="0"/>
          <w:marTop w:val="0"/>
          <w:marBottom w:val="0"/>
          <w:divBdr>
            <w:top w:val="none" w:sz="0" w:space="0" w:color="auto"/>
            <w:left w:val="none" w:sz="0" w:space="0" w:color="auto"/>
            <w:bottom w:val="none" w:sz="0" w:space="0" w:color="auto"/>
            <w:right w:val="none" w:sz="0" w:space="0" w:color="auto"/>
          </w:divBdr>
        </w:div>
        <w:div w:id="284047300">
          <w:marLeft w:val="0"/>
          <w:marRight w:val="0"/>
          <w:marTop w:val="0"/>
          <w:marBottom w:val="0"/>
          <w:divBdr>
            <w:top w:val="none" w:sz="0" w:space="0" w:color="auto"/>
            <w:left w:val="none" w:sz="0" w:space="0" w:color="auto"/>
            <w:bottom w:val="none" w:sz="0" w:space="0" w:color="auto"/>
            <w:right w:val="none" w:sz="0" w:space="0" w:color="auto"/>
          </w:divBdr>
        </w:div>
        <w:div w:id="95907913">
          <w:marLeft w:val="0"/>
          <w:marRight w:val="0"/>
          <w:marTop w:val="0"/>
          <w:marBottom w:val="0"/>
          <w:divBdr>
            <w:top w:val="none" w:sz="0" w:space="0" w:color="auto"/>
            <w:left w:val="none" w:sz="0" w:space="0" w:color="auto"/>
            <w:bottom w:val="none" w:sz="0" w:space="0" w:color="auto"/>
            <w:right w:val="none" w:sz="0" w:space="0" w:color="auto"/>
          </w:divBdr>
        </w:div>
        <w:div w:id="1530218464">
          <w:marLeft w:val="0"/>
          <w:marRight w:val="0"/>
          <w:marTop w:val="0"/>
          <w:marBottom w:val="0"/>
          <w:divBdr>
            <w:top w:val="none" w:sz="0" w:space="0" w:color="auto"/>
            <w:left w:val="none" w:sz="0" w:space="0" w:color="auto"/>
            <w:bottom w:val="none" w:sz="0" w:space="0" w:color="auto"/>
            <w:right w:val="none" w:sz="0" w:space="0" w:color="auto"/>
          </w:divBdr>
        </w:div>
        <w:div w:id="2097895969">
          <w:marLeft w:val="0"/>
          <w:marRight w:val="0"/>
          <w:marTop w:val="0"/>
          <w:marBottom w:val="0"/>
          <w:divBdr>
            <w:top w:val="none" w:sz="0" w:space="0" w:color="auto"/>
            <w:left w:val="none" w:sz="0" w:space="0" w:color="auto"/>
            <w:bottom w:val="none" w:sz="0" w:space="0" w:color="auto"/>
            <w:right w:val="none" w:sz="0" w:space="0" w:color="auto"/>
          </w:divBdr>
        </w:div>
        <w:div w:id="1439376321">
          <w:marLeft w:val="0"/>
          <w:marRight w:val="0"/>
          <w:marTop w:val="0"/>
          <w:marBottom w:val="0"/>
          <w:divBdr>
            <w:top w:val="none" w:sz="0" w:space="0" w:color="auto"/>
            <w:left w:val="none" w:sz="0" w:space="0" w:color="auto"/>
            <w:bottom w:val="none" w:sz="0" w:space="0" w:color="auto"/>
            <w:right w:val="none" w:sz="0" w:space="0" w:color="auto"/>
          </w:divBdr>
        </w:div>
        <w:div w:id="877281607">
          <w:marLeft w:val="0"/>
          <w:marRight w:val="0"/>
          <w:marTop w:val="0"/>
          <w:marBottom w:val="0"/>
          <w:divBdr>
            <w:top w:val="none" w:sz="0" w:space="0" w:color="auto"/>
            <w:left w:val="none" w:sz="0" w:space="0" w:color="auto"/>
            <w:bottom w:val="none" w:sz="0" w:space="0" w:color="auto"/>
            <w:right w:val="none" w:sz="0" w:space="0" w:color="auto"/>
          </w:divBdr>
        </w:div>
        <w:div w:id="1849055561">
          <w:marLeft w:val="0"/>
          <w:marRight w:val="0"/>
          <w:marTop w:val="0"/>
          <w:marBottom w:val="0"/>
          <w:divBdr>
            <w:top w:val="none" w:sz="0" w:space="0" w:color="auto"/>
            <w:left w:val="none" w:sz="0" w:space="0" w:color="auto"/>
            <w:bottom w:val="none" w:sz="0" w:space="0" w:color="auto"/>
            <w:right w:val="none" w:sz="0" w:space="0" w:color="auto"/>
          </w:divBdr>
        </w:div>
        <w:div w:id="1649439293">
          <w:marLeft w:val="0"/>
          <w:marRight w:val="0"/>
          <w:marTop w:val="0"/>
          <w:marBottom w:val="0"/>
          <w:divBdr>
            <w:top w:val="none" w:sz="0" w:space="0" w:color="auto"/>
            <w:left w:val="none" w:sz="0" w:space="0" w:color="auto"/>
            <w:bottom w:val="none" w:sz="0" w:space="0" w:color="auto"/>
            <w:right w:val="none" w:sz="0" w:space="0" w:color="auto"/>
          </w:divBdr>
        </w:div>
      </w:divsChild>
    </w:div>
    <w:div w:id="691230328">
      <w:bodyDiv w:val="1"/>
      <w:marLeft w:val="0"/>
      <w:marRight w:val="0"/>
      <w:marTop w:val="0"/>
      <w:marBottom w:val="0"/>
      <w:divBdr>
        <w:top w:val="none" w:sz="0" w:space="0" w:color="auto"/>
        <w:left w:val="none" w:sz="0" w:space="0" w:color="auto"/>
        <w:bottom w:val="none" w:sz="0" w:space="0" w:color="auto"/>
        <w:right w:val="none" w:sz="0" w:space="0" w:color="auto"/>
      </w:divBdr>
      <w:divsChild>
        <w:div w:id="1803421179">
          <w:marLeft w:val="0"/>
          <w:marRight w:val="0"/>
          <w:marTop w:val="0"/>
          <w:marBottom w:val="0"/>
          <w:divBdr>
            <w:top w:val="none" w:sz="0" w:space="0" w:color="auto"/>
            <w:left w:val="none" w:sz="0" w:space="0" w:color="auto"/>
            <w:bottom w:val="none" w:sz="0" w:space="0" w:color="auto"/>
            <w:right w:val="none" w:sz="0" w:space="0" w:color="auto"/>
          </w:divBdr>
        </w:div>
        <w:div w:id="2045325032">
          <w:marLeft w:val="0"/>
          <w:marRight w:val="0"/>
          <w:marTop w:val="0"/>
          <w:marBottom w:val="0"/>
          <w:divBdr>
            <w:top w:val="none" w:sz="0" w:space="0" w:color="auto"/>
            <w:left w:val="none" w:sz="0" w:space="0" w:color="auto"/>
            <w:bottom w:val="none" w:sz="0" w:space="0" w:color="auto"/>
            <w:right w:val="none" w:sz="0" w:space="0" w:color="auto"/>
          </w:divBdr>
        </w:div>
        <w:div w:id="257176113">
          <w:marLeft w:val="0"/>
          <w:marRight w:val="0"/>
          <w:marTop w:val="0"/>
          <w:marBottom w:val="0"/>
          <w:divBdr>
            <w:top w:val="none" w:sz="0" w:space="0" w:color="auto"/>
            <w:left w:val="none" w:sz="0" w:space="0" w:color="auto"/>
            <w:bottom w:val="none" w:sz="0" w:space="0" w:color="auto"/>
            <w:right w:val="none" w:sz="0" w:space="0" w:color="auto"/>
          </w:divBdr>
        </w:div>
        <w:div w:id="390537771">
          <w:marLeft w:val="0"/>
          <w:marRight w:val="0"/>
          <w:marTop w:val="0"/>
          <w:marBottom w:val="0"/>
          <w:divBdr>
            <w:top w:val="none" w:sz="0" w:space="0" w:color="auto"/>
            <w:left w:val="none" w:sz="0" w:space="0" w:color="auto"/>
            <w:bottom w:val="none" w:sz="0" w:space="0" w:color="auto"/>
            <w:right w:val="none" w:sz="0" w:space="0" w:color="auto"/>
          </w:divBdr>
        </w:div>
        <w:div w:id="1712026199">
          <w:marLeft w:val="0"/>
          <w:marRight w:val="0"/>
          <w:marTop w:val="0"/>
          <w:marBottom w:val="0"/>
          <w:divBdr>
            <w:top w:val="none" w:sz="0" w:space="0" w:color="auto"/>
            <w:left w:val="none" w:sz="0" w:space="0" w:color="auto"/>
            <w:bottom w:val="none" w:sz="0" w:space="0" w:color="auto"/>
            <w:right w:val="none" w:sz="0" w:space="0" w:color="auto"/>
          </w:divBdr>
        </w:div>
        <w:div w:id="509875913">
          <w:marLeft w:val="0"/>
          <w:marRight w:val="0"/>
          <w:marTop w:val="0"/>
          <w:marBottom w:val="0"/>
          <w:divBdr>
            <w:top w:val="none" w:sz="0" w:space="0" w:color="auto"/>
            <w:left w:val="none" w:sz="0" w:space="0" w:color="auto"/>
            <w:bottom w:val="none" w:sz="0" w:space="0" w:color="auto"/>
            <w:right w:val="none" w:sz="0" w:space="0" w:color="auto"/>
          </w:divBdr>
        </w:div>
        <w:div w:id="561673158">
          <w:marLeft w:val="0"/>
          <w:marRight w:val="0"/>
          <w:marTop w:val="0"/>
          <w:marBottom w:val="0"/>
          <w:divBdr>
            <w:top w:val="none" w:sz="0" w:space="0" w:color="auto"/>
            <w:left w:val="none" w:sz="0" w:space="0" w:color="auto"/>
            <w:bottom w:val="none" w:sz="0" w:space="0" w:color="auto"/>
            <w:right w:val="none" w:sz="0" w:space="0" w:color="auto"/>
          </w:divBdr>
        </w:div>
        <w:div w:id="409469135">
          <w:marLeft w:val="0"/>
          <w:marRight w:val="0"/>
          <w:marTop w:val="0"/>
          <w:marBottom w:val="0"/>
          <w:divBdr>
            <w:top w:val="none" w:sz="0" w:space="0" w:color="auto"/>
            <w:left w:val="none" w:sz="0" w:space="0" w:color="auto"/>
            <w:bottom w:val="none" w:sz="0" w:space="0" w:color="auto"/>
            <w:right w:val="none" w:sz="0" w:space="0" w:color="auto"/>
          </w:divBdr>
        </w:div>
        <w:div w:id="527061863">
          <w:marLeft w:val="0"/>
          <w:marRight w:val="0"/>
          <w:marTop w:val="0"/>
          <w:marBottom w:val="0"/>
          <w:divBdr>
            <w:top w:val="none" w:sz="0" w:space="0" w:color="auto"/>
            <w:left w:val="none" w:sz="0" w:space="0" w:color="auto"/>
            <w:bottom w:val="none" w:sz="0" w:space="0" w:color="auto"/>
            <w:right w:val="none" w:sz="0" w:space="0" w:color="auto"/>
          </w:divBdr>
        </w:div>
        <w:div w:id="671028468">
          <w:marLeft w:val="0"/>
          <w:marRight w:val="0"/>
          <w:marTop w:val="0"/>
          <w:marBottom w:val="0"/>
          <w:divBdr>
            <w:top w:val="none" w:sz="0" w:space="0" w:color="auto"/>
            <w:left w:val="none" w:sz="0" w:space="0" w:color="auto"/>
            <w:bottom w:val="none" w:sz="0" w:space="0" w:color="auto"/>
            <w:right w:val="none" w:sz="0" w:space="0" w:color="auto"/>
          </w:divBdr>
        </w:div>
        <w:div w:id="1711105920">
          <w:marLeft w:val="0"/>
          <w:marRight w:val="0"/>
          <w:marTop w:val="0"/>
          <w:marBottom w:val="0"/>
          <w:divBdr>
            <w:top w:val="none" w:sz="0" w:space="0" w:color="auto"/>
            <w:left w:val="none" w:sz="0" w:space="0" w:color="auto"/>
            <w:bottom w:val="none" w:sz="0" w:space="0" w:color="auto"/>
            <w:right w:val="none" w:sz="0" w:space="0" w:color="auto"/>
          </w:divBdr>
        </w:div>
        <w:div w:id="885727402">
          <w:marLeft w:val="0"/>
          <w:marRight w:val="0"/>
          <w:marTop w:val="0"/>
          <w:marBottom w:val="0"/>
          <w:divBdr>
            <w:top w:val="none" w:sz="0" w:space="0" w:color="auto"/>
            <w:left w:val="none" w:sz="0" w:space="0" w:color="auto"/>
            <w:bottom w:val="none" w:sz="0" w:space="0" w:color="auto"/>
            <w:right w:val="none" w:sz="0" w:space="0" w:color="auto"/>
          </w:divBdr>
        </w:div>
        <w:div w:id="1000238925">
          <w:marLeft w:val="0"/>
          <w:marRight w:val="0"/>
          <w:marTop w:val="0"/>
          <w:marBottom w:val="0"/>
          <w:divBdr>
            <w:top w:val="none" w:sz="0" w:space="0" w:color="auto"/>
            <w:left w:val="none" w:sz="0" w:space="0" w:color="auto"/>
            <w:bottom w:val="none" w:sz="0" w:space="0" w:color="auto"/>
            <w:right w:val="none" w:sz="0" w:space="0" w:color="auto"/>
          </w:divBdr>
        </w:div>
        <w:div w:id="149449642">
          <w:marLeft w:val="0"/>
          <w:marRight w:val="0"/>
          <w:marTop w:val="0"/>
          <w:marBottom w:val="0"/>
          <w:divBdr>
            <w:top w:val="none" w:sz="0" w:space="0" w:color="auto"/>
            <w:left w:val="none" w:sz="0" w:space="0" w:color="auto"/>
            <w:bottom w:val="none" w:sz="0" w:space="0" w:color="auto"/>
            <w:right w:val="none" w:sz="0" w:space="0" w:color="auto"/>
          </w:divBdr>
        </w:div>
        <w:div w:id="263153981">
          <w:marLeft w:val="0"/>
          <w:marRight w:val="0"/>
          <w:marTop w:val="0"/>
          <w:marBottom w:val="0"/>
          <w:divBdr>
            <w:top w:val="none" w:sz="0" w:space="0" w:color="auto"/>
            <w:left w:val="none" w:sz="0" w:space="0" w:color="auto"/>
            <w:bottom w:val="none" w:sz="0" w:space="0" w:color="auto"/>
            <w:right w:val="none" w:sz="0" w:space="0" w:color="auto"/>
          </w:divBdr>
        </w:div>
        <w:div w:id="1696417392">
          <w:marLeft w:val="0"/>
          <w:marRight w:val="0"/>
          <w:marTop w:val="0"/>
          <w:marBottom w:val="0"/>
          <w:divBdr>
            <w:top w:val="none" w:sz="0" w:space="0" w:color="auto"/>
            <w:left w:val="none" w:sz="0" w:space="0" w:color="auto"/>
            <w:bottom w:val="none" w:sz="0" w:space="0" w:color="auto"/>
            <w:right w:val="none" w:sz="0" w:space="0" w:color="auto"/>
          </w:divBdr>
        </w:div>
        <w:div w:id="1699431201">
          <w:marLeft w:val="0"/>
          <w:marRight w:val="0"/>
          <w:marTop w:val="0"/>
          <w:marBottom w:val="0"/>
          <w:divBdr>
            <w:top w:val="none" w:sz="0" w:space="0" w:color="auto"/>
            <w:left w:val="none" w:sz="0" w:space="0" w:color="auto"/>
            <w:bottom w:val="none" w:sz="0" w:space="0" w:color="auto"/>
            <w:right w:val="none" w:sz="0" w:space="0" w:color="auto"/>
          </w:divBdr>
        </w:div>
        <w:div w:id="1390956691">
          <w:marLeft w:val="0"/>
          <w:marRight w:val="0"/>
          <w:marTop w:val="0"/>
          <w:marBottom w:val="0"/>
          <w:divBdr>
            <w:top w:val="none" w:sz="0" w:space="0" w:color="auto"/>
            <w:left w:val="none" w:sz="0" w:space="0" w:color="auto"/>
            <w:bottom w:val="none" w:sz="0" w:space="0" w:color="auto"/>
            <w:right w:val="none" w:sz="0" w:space="0" w:color="auto"/>
          </w:divBdr>
        </w:div>
        <w:div w:id="645547667">
          <w:marLeft w:val="0"/>
          <w:marRight w:val="0"/>
          <w:marTop w:val="0"/>
          <w:marBottom w:val="0"/>
          <w:divBdr>
            <w:top w:val="none" w:sz="0" w:space="0" w:color="auto"/>
            <w:left w:val="none" w:sz="0" w:space="0" w:color="auto"/>
            <w:bottom w:val="none" w:sz="0" w:space="0" w:color="auto"/>
            <w:right w:val="none" w:sz="0" w:space="0" w:color="auto"/>
          </w:divBdr>
        </w:div>
        <w:div w:id="234554686">
          <w:marLeft w:val="0"/>
          <w:marRight w:val="0"/>
          <w:marTop w:val="0"/>
          <w:marBottom w:val="0"/>
          <w:divBdr>
            <w:top w:val="none" w:sz="0" w:space="0" w:color="auto"/>
            <w:left w:val="none" w:sz="0" w:space="0" w:color="auto"/>
            <w:bottom w:val="none" w:sz="0" w:space="0" w:color="auto"/>
            <w:right w:val="none" w:sz="0" w:space="0" w:color="auto"/>
          </w:divBdr>
        </w:div>
        <w:div w:id="524826144">
          <w:marLeft w:val="0"/>
          <w:marRight w:val="0"/>
          <w:marTop w:val="0"/>
          <w:marBottom w:val="0"/>
          <w:divBdr>
            <w:top w:val="none" w:sz="0" w:space="0" w:color="auto"/>
            <w:left w:val="none" w:sz="0" w:space="0" w:color="auto"/>
            <w:bottom w:val="none" w:sz="0" w:space="0" w:color="auto"/>
            <w:right w:val="none" w:sz="0" w:space="0" w:color="auto"/>
          </w:divBdr>
        </w:div>
        <w:div w:id="60258042">
          <w:marLeft w:val="0"/>
          <w:marRight w:val="0"/>
          <w:marTop w:val="0"/>
          <w:marBottom w:val="0"/>
          <w:divBdr>
            <w:top w:val="none" w:sz="0" w:space="0" w:color="auto"/>
            <w:left w:val="none" w:sz="0" w:space="0" w:color="auto"/>
            <w:bottom w:val="none" w:sz="0" w:space="0" w:color="auto"/>
            <w:right w:val="none" w:sz="0" w:space="0" w:color="auto"/>
          </w:divBdr>
        </w:div>
        <w:div w:id="13657027">
          <w:marLeft w:val="0"/>
          <w:marRight w:val="0"/>
          <w:marTop w:val="0"/>
          <w:marBottom w:val="0"/>
          <w:divBdr>
            <w:top w:val="none" w:sz="0" w:space="0" w:color="auto"/>
            <w:left w:val="none" w:sz="0" w:space="0" w:color="auto"/>
            <w:bottom w:val="none" w:sz="0" w:space="0" w:color="auto"/>
            <w:right w:val="none" w:sz="0" w:space="0" w:color="auto"/>
          </w:divBdr>
        </w:div>
        <w:div w:id="1278827439">
          <w:marLeft w:val="0"/>
          <w:marRight w:val="0"/>
          <w:marTop w:val="0"/>
          <w:marBottom w:val="0"/>
          <w:divBdr>
            <w:top w:val="none" w:sz="0" w:space="0" w:color="auto"/>
            <w:left w:val="none" w:sz="0" w:space="0" w:color="auto"/>
            <w:bottom w:val="none" w:sz="0" w:space="0" w:color="auto"/>
            <w:right w:val="none" w:sz="0" w:space="0" w:color="auto"/>
          </w:divBdr>
        </w:div>
        <w:div w:id="1704745838">
          <w:marLeft w:val="0"/>
          <w:marRight w:val="0"/>
          <w:marTop w:val="0"/>
          <w:marBottom w:val="0"/>
          <w:divBdr>
            <w:top w:val="none" w:sz="0" w:space="0" w:color="auto"/>
            <w:left w:val="none" w:sz="0" w:space="0" w:color="auto"/>
            <w:bottom w:val="none" w:sz="0" w:space="0" w:color="auto"/>
            <w:right w:val="none" w:sz="0" w:space="0" w:color="auto"/>
          </w:divBdr>
        </w:div>
        <w:div w:id="609317536">
          <w:marLeft w:val="0"/>
          <w:marRight w:val="0"/>
          <w:marTop w:val="0"/>
          <w:marBottom w:val="0"/>
          <w:divBdr>
            <w:top w:val="none" w:sz="0" w:space="0" w:color="auto"/>
            <w:left w:val="none" w:sz="0" w:space="0" w:color="auto"/>
            <w:bottom w:val="none" w:sz="0" w:space="0" w:color="auto"/>
            <w:right w:val="none" w:sz="0" w:space="0" w:color="auto"/>
          </w:divBdr>
        </w:div>
        <w:div w:id="146021818">
          <w:marLeft w:val="0"/>
          <w:marRight w:val="0"/>
          <w:marTop w:val="0"/>
          <w:marBottom w:val="0"/>
          <w:divBdr>
            <w:top w:val="none" w:sz="0" w:space="0" w:color="auto"/>
            <w:left w:val="none" w:sz="0" w:space="0" w:color="auto"/>
            <w:bottom w:val="none" w:sz="0" w:space="0" w:color="auto"/>
            <w:right w:val="none" w:sz="0" w:space="0" w:color="auto"/>
          </w:divBdr>
        </w:div>
        <w:div w:id="165707731">
          <w:marLeft w:val="0"/>
          <w:marRight w:val="0"/>
          <w:marTop w:val="0"/>
          <w:marBottom w:val="0"/>
          <w:divBdr>
            <w:top w:val="none" w:sz="0" w:space="0" w:color="auto"/>
            <w:left w:val="none" w:sz="0" w:space="0" w:color="auto"/>
            <w:bottom w:val="none" w:sz="0" w:space="0" w:color="auto"/>
            <w:right w:val="none" w:sz="0" w:space="0" w:color="auto"/>
          </w:divBdr>
        </w:div>
        <w:div w:id="1890846063">
          <w:marLeft w:val="0"/>
          <w:marRight w:val="0"/>
          <w:marTop w:val="0"/>
          <w:marBottom w:val="0"/>
          <w:divBdr>
            <w:top w:val="none" w:sz="0" w:space="0" w:color="auto"/>
            <w:left w:val="none" w:sz="0" w:space="0" w:color="auto"/>
            <w:bottom w:val="none" w:sz="0" w:space="0" w:color="auto"/>
            <w:right w:val="none" w:sz="0" w:space="0" w:color="auto"/>
          </w:divBdr>
        </w:div>
        <w:div w:id="1885633342">
          <w:marLeft w:val="0"/>
          <w:marRight w:val="0"/>
          <w:marTop w:val="0"/>
          <w:marBottom w:val="0"/>
          <w:divBdr>
            <w:top w:val="none" w:sz="0" w:space="0" w:color="auto"/>
            <w:left w:val="none" w:sz="0" w:space="0" w:color="auto"/>
            <w:bottom w:val="none" w:sz="0" w:space="0" w:color="auto"/>
            <w:right w:val="none" w:sz="0" w:space="0" w:color="auto"/>
          </w:divBdr>
        </w:div>
        <w:div w:id="357708424">
          <w:marLeft w:val="0"/>
          <w:marRight w:val="0"/>
          <w:marTop w:val="0"/>
          <w:marBottom w:val="0"/>
          <w:divBdr>
            <w:top w:val="none" w:sz="0" w:space="0" w:color="auto"/>
            <w:left w:val="none" w:sz="0" w:space="0" w:color="auto"/>
            <w:bottom w:val="none" w:sz="0" w:space="0" w:color="auto"/>
            <w:right w:val="none" w:sz="0" w:space="0" w:color="auto"/>
          </w:divBdr>
        </w:div>
        <w:div w:id="283119235">
          <w:marLeft w:val="0"/>
          <w:marRight w:val="0"/>
          <w:marTop w:val="0"/>
          <w:marBottom w:val="0"/>
          <w:divBdr>
            <w:top w:val="none" w:sz="0" w:space="0" w:color="auto"/>
            <w:left w:val="none" w:sz="0" w:space="0" w:color="auto"/>
            <w:bottom w:val="none" w:sz="0" w:space="0" w:color="auto"/>
            <w:right w:val="none" w:sz="0" w:space="0" w:color="auto"/>
          </w:divBdr>
        </w:div>
        <w:div w:id="1095783217">
          <w:marLeft w:val="0"/>
          <w:marRight w:val="0"/>
          <w:marTop w:val="0"/>
          <w:marBottom w:val="0"/>
          <w:divBdr>
            <w:top w:val="none" w:sz="0" w:space="0" w:color="auto"/>
            <w:left w:val="none" w:sz="0" w:space="0" w:color="auto"/>
            <w:bottom w:val="none" w:sz="0" w:space="0" w:color="auto"/>
            <w:right w:val="none" w:sz="0" w:space="0" w:color="auto"/>
          </w:divBdr>
        </w:div>
        <w:div w:id="530146845">
          <w:marLeft w:val="0"/>
          <w:marRight w:val="0"/>
          <w:marTop w:val="0"/>
          <w:marBottom w:val="0"/>
          <w:divBdr>
            <w:top w:val="none" w:sz="0" w:space="0" w:color="auto"/>
            <w:left w:val="none" w:sz="0" w:space="0" w:color="auto"/>
            <w:bottom w:val="none" w:sz="0" w:space="0" w:color="auto"/>
            <w:right w:val="none" w:sz="0" w:space="0" w:color="auto"/>
          </w:divBdr>
        </w:div>
        <w:div w:id="417479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ooh/management/computer-and-information-systems-managers.htm" TargetMode="External"/><Relationship Id="rId13" Type="http://schemas.openxmlformats.org/officeDocument/2006/relationships/hyperlink" Target="https://www.bls.gov/ooh/management/computer-and-information-systems-managers.htm" TargetMode="External"/><Relationship Id="rId18" Type="http://schemas.openxmlformats.org/officeDocument/2006/relationships/hyperlink" Target="https://www.bls.gov/ooh/management/computer-and-information-systems-managers.htm"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bls.gov/ooh/management/computer-and-information-systems-managers.htm" TargetMode="External"/><Relationship Id="rId12" Type="http://schemas.openxmlformats.org/officeDocument/2006/relationships/hyperlink" Target="https://www.bls.gov/ooh/management/computer-and-information-systems-managers.htm" TargetMode="External"/><Relationship Id="rId17" Type="http://schemas.openxmlformats.org/officeDocument/2006/relationships/hyperlink" Target="https://www.bls.gov/ooh/management/computer-and-information-systems-managers.htm" TargetMode="External"/><Relationship Id="rId2" Type="http://schemas.openxmlformats.org/officeDocument/2006/relationships/settings" Target="settings.xml"/><Relationship Id="rId16" Type="http://schemas.openxmlformats.org/officeDocument/2006/relationships/hyperlink" Target="https://www.bls.gov/ooh/management/computer-and-information-systems-managers.htm" TargetMode="External"/><Relationship Id="rId20" Type="http://schemas.openxmlformats.org/officeDocument/2006/relationships/hyperlink" Target="https://www.bls.gov/ooh/management/computer-and-information-systems-managers.htm" TargetMode="External"/><Relationship Id="rId1" Type="http://schemas.openxmlformats.org/officeDocument/2006/relationships/styles" Target="styles.xml"/><Relationship Id="rId6" Type="http://schemas.openxmlformats.org/officeDocument/2006/relationships/hyperlink" Target="https://www.bls.gov/ooh/management/computer-and-information-systems-managers.htm" TargetMode="External"/><Relationship Id="rId11" Type="http://schemas.openxmlformats.org/officeDocument/2006/relationships/hyperlink" Target="https://www.bls.gov/ooh/management/computer-and-information-systems-managers.htm" TargetMode="External"/><Relationship Id="rId5" Type="http://schemas.openxmlformats.org/officeDocument/2006/relationships/hyperlink" Target="http://www.bls.gov/ooh/" TargetMode="External"/><Relationship Id="rId15" Type="http://schemas.openxmlformats.org/officeDocument/2006/relationships/hyperlink" Target="https://www.bls.gov/ooh/management/computer-and-information-systems-managers.htm" TargetMode="External"/><Relationship Id="rId10" Type="http://schemas.openxmlformats.org/officeDocument/2006/relationships/hyperlink" Target="https://www.bls.gov/ooh/management/computer-and-information-systems-managers.htm" TargetMode="External"/><Relationship Id="rId19" Type="http://schemas.openxmlformats.org/officeDocument/2006/relationships/hyperlink" Target="https://www.bls.gov/ooh/management/computer-and-information-systems-managers.htm" TargetMode="External"/><Relationship Id="rId4" Type="http://schemas.openxmlformats.org/officeDocument/2006/relationships/hyperlink" Target="http://www.devry.edu/degree-programs/program-guides.html" TargetMode="External"/><Relationship Id="rId9" Type="http://schemas.openxmlformats.org/officeDocument/2006/relationships/hyperlink" Target="https://www.bls.gov/ooh/management/computer-and-information-systems-managers.htm" TargetMode="External"/><Relationship Id="rId14" Type="http://schemas.openxmlformats.org/officeDocument/2006/relationships/hyperlink" Target="https://www.bls.gov/ooh/management/computer-and-information-systems-managers.ht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4</Pages>
  <Words>1335</Words>
  <Characters>7614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The Boeing Company</Company>
  <LinksUpToDate>false</LinksUpToDate>
  <CharactersWithSpaces>8932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EXT-Wilson, Shamekia L</dc:creator>
  <cp:keywords/>
  <dc:description/>
  <cp:lastModifiedBy>EXT-Wilson, Shamekia L</cp:lastModifiedBy>
  <cp:revision>1</cp:revision>
  <dcterms:created xsi:type="dcterms:W3CDTF">2017-05-31T11:06:00Z</dcterms:created>
  <dcterms:modified xsi:type="dcterms:W3CDTF">2017-05-31T11:56:00Z</dcterms:modified>
</cp:coreProperties>
</file>